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BF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Окотэтто Галина Анатольевна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  <w:r w:rsidR="00BF1BE5">
              <w:rPr>
                <w:rFonts w:ascii="Times New Roman" w:hAnsi="Times New Roman" w:cs="Times New Roman"/>
                <w:sz w:val="28"/>
                <w:szCs w:val="28"/>
              </w:rPr>
              <w:t>-профессиональное, Ямальский многопрофильный колледж, 2017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BF1BE5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BF1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6075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A40B91"/>
    <w:rsid w:val="00BF0F7F"/>
    <w:rsid w:val="00BF1BE5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2018-02-20T02:24:00Z</dcterms:created>
  <dcterms:modified xsi:type="dcterms:W3CDTF">2022-11-11T01:30:00Z</dcterms:modified>
</cp:coreProperties>
</file>