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56" w:rsidRPr="002C2F34" w:rsidRDefault="00546156" w:rsidP="00546156">
      <w:pPr>
        <w:rPr>
          <w:rFonts w:ascii="Times New Roman" w:hAnsi="Times New Roman"/>
          <w:sz w:val="24"/>
          <w:szCs w:val="24"/>
        </w:rPr>
      </w:pPr>
      <w:r w:rsidRPr="002C2F34">
        <w:rPr>
          <w:rFonts w:ascii="Times New Roman" w:hAnsi="Times New Roman"/>
          <w:sz w:val="24"/>
          <w:szCs w:val="24"/>
        </w:rPr>
        <w:t>Методическое объединение учителей естественных и общественно-значимых наук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6"/>
        <w:gridCol w:w="2196"/>
        <w:gridCol w:w="1560"/>
        <w:gridCol w:w="1844"/>
        <w:gridCol w:w="3404"/>
      </w:tblGrid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6" w:rsidRPr="002C2F34" w:rsidRDefault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6" w:rsidRPr="002C2F34" w:rsidRDefault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6" w:rsidRPr="002C2F34" w:rsidRDefault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6" w:rsidRPr="002C2F34" w:rsidRDefault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56" w:rsidRPr="002C2F34" w:rsidRDefault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Белышева Ольга</w:t>
            </w:r>
          </w:p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учащихся на уроках химии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Кайгородцева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подход на уроках обществознания и права в соответствии с ФГОС ООО</w:t>
            </w:r>
          </w:p>
        </w:tc>
        <w:bookmarkStart w:id="0" w:name="_GoBack"/>
        <w:bookmarkEnd w:id="0"/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Каметова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Системно-</w:t>
            </w: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подход на уроках биологии в соответствии с ФГОС ООО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Нагельман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 на уроках географии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 xml:space="preserve">Петренко </w:t>
            </w:r>
          </w:p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Исследовательская и проектная деятельность как средство достижения образовательных результатов в соответствии ФГОС ООО и СОО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Плевакова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 xml:space="preserve">Нина </w:t>
            </w:r>
          </w:p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Формирование ключевых компетенций на уроках истории в процессе самостоятельной познавательной деятельности учащихся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Раевская Полина Николаевна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2C2F34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 на уроках истории</w:t>
            </w:r>
          </w:p>
        </w:tc>
      </w:tr>
      <w:tr w:rsidR="00546156" w:rsidRPr="002C2F34" w:rsidTr="00546156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F34">
              <w:rPr>
                <w:rFonts w:ascii="Times New Roman" w:hAnsi="Times New Roman"/>
                <w:sz w:val="24"/>
                <w:szCs w:val="24"/>
              </w:rPr>
              <w:t>Черноносова</w:t>
            </w:r>
            <w:proofErr w:type="spellEnd"/>
            <w:r w:rsidRPr="002C2F34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546156" w:rsidP="00546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F34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56" w:rsidRPr="002C2F34" w:rsidRDefault="002C2F34" w:rsidP="00546156">
            <w:pPr>
              <w:rPr>
                <w:rFonts w:ascii="Times New Roman" w:hAnsi="Times New Roman"/>
                <w:sz w:val="24"/>
                <w:szCs w:val="24"/>
              </w:rPr>
            </w:pPr>
            <w:r w:rsidRPr="002C2F34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учащихся на уроках биологии и химии</w:t>
            </w:r>
          </w:p>
        </w:tc>
      </w:tr>
    </w:tbl>
    <w:p w:rsidR="00EC4F64" w:rsidRDefault="00EC4F64"/>
    <w:sectPr w:rsidR="00E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F9"/>
    <w:rsid w:val="002C2F34"/>
    <w:rsid w:val="00546156"/>
    <w:rsid w:val="00EC4F64"/>
    <w:rsid w:val="00F3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BB3E-FB4B-49D6-9F11-F8B3845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5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1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2021-03-26T12:03:00Z</dcterms:created>
  <dcterms:modified xsi:type="dcterms:W3CDTF">2021-03-26T12:16:00Z</dcterms:modified>
</cp:coreProperties>
</file>