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BBF" w:rsidRPr="004843CE" w:rsidRDefault="00BF4BBF" w:rsidP="00BF4BBF">
      <w:pPr>
        <w:jc w:val="center"/>
        <w:rPr>
          <w:rFonts w:ascii="Times New Roman" w:hAnsi="Times New Roman"/>
          <w:sz w:val="28"/>
          <w:szCs w:val="28"/>
        </w:rPr>
      </w:pPr>
      <w:r w:rsidRPr="004843CE">
        <w:rPr>
          <w:rFonts w:ascii="Times New Roman" w:hAnsi="Times New Roman"/>
          <w:sz w:val="28"/>
          <w:szCs w:val="28"/>
        </w:rPr>
        <w:t>Кафедра учителей лингвистики</w:t>
      </w:r>
    </w:p>
    <w:tbl>
      <w:tblPr>
        <w:tblStyle w:val="a3"/>
        <w:tblW w:w="1092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916"/>
        <w:gridCol w:w="2196"/>
        <w:gridCol w:w="1560"/>
        <w:gridCol w:w="1844"/>
        <w:gridCol w:w="3404"/>
      </w:tblGrid>
      <w:tr w:rsidR="00BF4BB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BBF" w:rsidRPr="00622388" w:rsidRDefault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BBF" w:rsidRPr="00622388" w:rsidRDefault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BBF" w:rsidRPr="00622388" w:rsidRDefault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Педагогический стаж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BBF" w:rsidRPr="00622388" w:rsidRDefault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BBF" w:rsidRPr="00622388" w:rsidRDefault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Методическая тема над которой работает учитель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Артюкова</w:t>
            </w:r>
          </w:p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Евгения Владимировна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2124AB" w:rsidP="002124A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Методы и приёмы формирования читательской грамотности на уроках русского языка и литературы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Богданова</w:t>
            </w:r>
          </w:p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Ирина</w:t>
            </w:r>
          </w:p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Валентиновна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2124AB" w:rsidP="002124A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Эффективные приёмы повторения орфографии и пунктуации в 5–9 классах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Булгакова</w:t>
            </w:r>
          </w:p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Арина</w:t>
            </w:r>
          </w:p>
          <w:p w:rsidR="00970D6C" w:rsidRPr="00622388" w:rsidRDefault="00970D6C" w:rsidP="00970D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Андреевна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4843CE" w:rsidP="004843C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Формирование социокультурной и межкультурной компетенции</w:t>
            </w:r>
            <w:r w:rsidRPr="00622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2388">
              <w:rPr>
                <w:rFonts w:ascii="Times New Roman" w:hAnsi="Times New Roman"/>
                <w:sz w:val="24"/>
                <w:szCs w:val="24"/>
              </w:rPr>
              <w:t>через изучение современной англоязычной культуры.</w:t>
            </w:r>
          </w:p>
        </w:tc>
        <w:bookmarkStart w:id="0" w:name="_GoBack"/>
        <w:bookmarkEnd w:id="0"/>
      </w:tr>
      <w:tr w:rsidR="00BF4BB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Донцова</w:t>
            </w:r>
          </w:p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Самореализация учащихся на уроках литературы в среднем и старшем звене</w:t>
            </w:r>
          </w:p>
        </w:tc>
      </w:tr>
      <w:tr w:rsidR="00BF4BB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Дороднева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Нина Валентиновна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Проблемный подход в изучении нового материала как средство активизации мыслительной деятельности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Елисеева</w:t>
            </w:r>
          </w:p>
          <w:p w:rsidR="00970D6C" w:rsidRPr="00622388" w:rsidRDefault="00970D6C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Людмила</w:t>
            </w:r>
          </w:p>
          <w:p w:rsidR="00970D6C" w:rsidRPr="00622388" w:rsidRDefault="00970D6C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BF4BB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Интерактивные образовательные технологии как средство повышения мотивации к учению на уроках английского языка</w:t>
            </w:r>
          </w:p>
        </w:tc>
      </w:tr>
      <w:tr w:rsidR="00BF4BB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Зуева </w:t>
            </w:r>
          </w:p>
          <w:p w:rsidR="00BF4BBF" w:rsidRPr="00622388" w:rsidRDefault="00BF4BBF" w:rsidP="00BF4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970D6C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BF" w:rsidRPr="00622388" w:rsidRDefault="00BF4BBF" w:rsidP="00BF4BB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Осуществление дифференцированного подхода с целью повышения уровня </w:t>
            </w:r>
            <w:proofErr w:type="spellStart"/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обученности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 на</w:t>
            </w:r>
            <w:proofErr w:type="gram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уроках русского языка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Катченко</w:t>
            </w:r>
            <w:proofErr w:type="spellEnd"/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Юлия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Игоревна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4843CE" w:rsidP="000061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Применение интерактивных платформ и цифровых сервисов</w:t>
            </w:r>
            <w:r w:rsidRPr="00622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2388">
              <w:rPr>
                <w:rFonts w:ascii="Times New Roman" w:hAnsi="Times New Roman"/>
                <w:sz w:val="24"/>
                <w:szCs w:val="24"/>
              </w:rPr>
              <w:t>для формирования всех видов речевой деятельности.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Кузнецова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Анастасия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Николаевна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Системно-</w:t>
            </w: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деятельностный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подход в обучении иностранному языку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Лях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Ольга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Кузьминична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2124AB" w:rsidP="00006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Концептный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анализ художественного произведения на уроках литературы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Миховская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Яна Максимовна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Проектная деятельность как средство повышения мотивации к изучению английского языка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lastRenderedPageBreak/>
              <w:t>Панасенко Саида Дмитриевна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Формирование навыков письма с учетом требований к подготовке к ОГЭ и ЕГЭ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Пахалуева</w:t>
            </w:r>
            <w:proofErr w:type="spellEnd"/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Наталья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Анатольевна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970D6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Формирование речевой компетенции учащихся на </w:t>
            </w: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уроках  развития</w:t>
            </w:r>
            <w:proofErr w:type="gram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речи как условие подготовки к ОГЭ и ЕГЭ          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Сарбулатова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Алла Константиновна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метапредметных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умений ученика в процессе создания им научного проекта</w:t>
            </w:r>
          </w:p>
        </w:tc>
      </w:tr>
      <w:tr w:rsidR="00970D6C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Сиделина</w:t>
            </w:r>
            <w:proofErr w:type="spellEnd"/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Татьяна</w:t>
            </w:r>
          </w:p>
          <w:p w:rsidR="00970D6C" w:rsidRPr="00622388" w:rsidRDefault="00970D6C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Вадимовна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970D6C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582EF9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6C" w:rsidRPr="00622388" w:rsidRDefault="004843CE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Системная работа с ошибками</w:t>
            </w:r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и мониторинг индивидуального прогресса школьников при подготовке к экзаменам.</w:t>
            </w:r>
          </w:p>
        </w:tc>
      </w:tr>
      <w:tr w:rsidR="002124AB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Слесаренко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Илья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Сергеевич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582EF9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Использование цифровых образовательных ресурсов и </w:t>
            </w: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нейросетей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ChatGPT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Яндекс.Учебник</w:t>
            </w:r>
            <w:proofErr w:type="spell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и др.) на уроках русского языка и литературы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Суворова </w:t>
            </w:r>
          </w:p>
          <w:p w:rsidR="0000617F" w:rsidRPr="00622388" w:rsidRDefault="0000617F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дистанционных  образовательных</w:t>
            </w:r>
            <w:proofErr w:type="gramEnd"/>
            <w:r w:rsidRPr="00622388">
              <w:rPr>
                <w:rFonts w:ascii="Times New Roman" w:hAnsi="Times New Roman"/>
                <w:sz w:val="24"/>
                <w:szCs w:val="24"/>
              </w:rPr>
              <w:t xml:space="preserve"> технологий в обучении английскому языку</w:t>
            </w:r>
          </w:p>
        </w:tc>
      </w:tr>
      <w:tr w:rsidR="002124AB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Тарло</w:t>
            </w:r>
            <w:proofErr w:type="spellEnd"/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Наталья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Евгеньевна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582EF9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4843CE" w:rsidP="000061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Эффективные методы пополнения активного словаря</w:t>
            </w:r>
            <w:r w:rsidRPr="00622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2388">
              <w:rPr>
                <w:rFonts w:ascii="Times New Roman" w:hAnsi="Times New Roman"/>
                <w:sz w:val="24"/>
                <w:szCs w:val="24"/>
              </w:rPr>
              <w:t>учащихся на уроках английского языка.</w:t>
            </w:r>
          </w:p>
        </w:tc>
      </w:tr>
      <w:tr w:rsidR="0000617F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Чиркина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Светлана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Валерьевна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7F" w:rsidRPr="00622388" w:rsidRDefault="0000617F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 учащихся на уроках русского     языка и литературы через активные формы обучения</w:t>
            </w:r>
          </w:p>
        </w:tc>
      </w:tr>
      <w:tr w:rsidR="002124AB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Шарук</w:t>
            </w:r>
            <w:proofErr w:type="spellEnd"/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Екатерина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Павловна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4843CE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 учащихся на уроках словесности</w:t>
            </w:r>
          </w:p>
        </w:tc>
      </w:tr>
      <w:tr w:rsidR="002124AB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Fonts w:ascii="Times New Roman" w:hAnsi="Times New Roman"/>
                <w:sz w:val="24"/>
                <w:szCs w:val="24"/>
              </w:rPr>
              <w:t>Шугалеева</w:t>
            </w:r>
            <w:proofErr w:type="spellEnd"/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Марина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4843CE" w:rsidP="00006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Task-Based</w:t>
            </w:r>
            <w:proofErr w:type="spellEnd"/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Learning</w:t>
            </w:r>
            <w:proofErr w:type="spellEnd"/>
            <w:r w:rsidRPr="006223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(TBL)</w:t>
            </w:r>
            <w:r w:rsidRPr="00622388">
              <w:rPr>
                <w:rFonts w:ascii="Times New Roman" w:hAnsi="Times New Roman"/>
                <w:sz w:val="24"/>
                <w:szCs w:val="24"/>
              </w:rPr>
              <w:t xml:space="preserve"> (обучение на основе выполнения задач) в развитии коммуникативных компетенций учащихся.</w:t>
            </w:r>
          </w:p>
        </w:tc>
      </w:tr>
      <w:tr w:rsidR="002124AB" w:rsidRPr="00622388" w:rsidTr="00BF4BBF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Шульга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Ольга</w:t>
            </w:r>
          </w:p>
          <w:p w:rsidR="002124AB" w:rsidRPr="00622388" w:rsidRDefault="002124AB" w:rsidP="000061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Валерьевна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2124AB" w:rsidP="000061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238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AB" w:rsidRPr="00622388" w:rsidRDefault="004843CE" w:rsidP="0000617F">
            <w:pPr>
              <w:rPr>
                <w:rFonts w:ascii="Times New Roman" w:hAnsi="Times New Roman"/>
                <w:sz w:val="24"/>
                <w:szCs w:val="24"/>
              </w:rPr>
            </w:pPr>
            <w:r w:rsidRPr="00622388">
              <w:rPr>
                <w:rFonts w:ascii="Times New Roman" w:hAnsi="Times New Roman"/>
                <w:sz w:val="24"/>
                <w:szCs w:val="24"/>
              </w:rPr>
              <w:t>Воспитание любви к чтению и развитие круга чтения школьников</w:t>
            </w:r>
          </w:p>
        </w:tc>
      </w:tr>
    </w:tbl>
    <w:p w:rsidR="00BF4BBF" w:rsidRDefault="00BF4BBF" w:rsidP="00BF4BBF"/>
    <w:p w:rsidR="00214A1C" w:rsidRDefault="00214A1C"/>
    <w:sectPr w:rsidR="00214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F4"/>
    <w:rsid w:val="0000617F"/>
    <w:rsid w:val="002124AB"/>
    <w:rsid w:val="00214A1C"/>
    <w:rsid w:val="004843CE"/>
    <w:rsid w:val="00582EF9"/>
    <w:rsid w:val="00622388"/>
    <w:rsid w:val="007966F4"/>
    <w:rsid w:val="00970D6C"/>
    <w:rsid w:val="00B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53F33-3D09-42A7-A362-08742FFF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BBF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B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843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2021-03-26T11:48:00Z</dcterms:created>
  <dcterms:modified xsi:type="dcterms:W3CDTF">2026-11-03T05:56:00Z</dcterms:modified>
</cp:coreProperties>
</file>