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FB" w:rsidRPr="006C361F" w:rsidRDefault="00AB45FB" w:rsidP="00AB45FB">
      <w:pPr>
        <w:spacing w:after="0"/>
        <w:ind w:left="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361F">
        <w:rPr>
          <w:rFonts w:ascii="Times New Roman" w:hAnsi="Times New Roman" w:cs="Times New Roman"/>
          <w:b/>
          <w:sz w:val="27"/>
          <w:szCs w:val="27"/>
        </w:rPr>
        <w:t xml:space="preserve">РЕЗОЛЮЦИЯ </w:t>
      </w:r>
    </w:p>
    <w:p w:rsidR="00522C67" w:rsidRPr="006C361F" w:rsidRDefault="00AB45FB" w:rsidP="00AB45F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Пленума Новосибирского регионального отделения Общероссийской общественной организации</w:t>
      </w:r>
    </w:p>
    <w:p w:rsidR="00AB45FB" w:rsidRPr="006C361F" w:rsidRDefault="00AB45FB" w:rsidP="00AB45F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«Всероссийское педагогическое собрание»</w:t>
      </w:r>
    </w:p>
    <w:p w:rsidR="00AB45FB" w:rsidRPr="006C361F" w:rsidRDefault="00AB45FB" w:rsidP="00AB45FB">
      <w:pPr>
        <w:spacing w:after="0"/>
        <w:ind w:hanging="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361F">
        <w:rPr>
          <w:rFonts w:ascii="Times New Roman" w:hAnsi="Times New Roman" w:cs="Times New Roman"/>
          <w:b/>
          <w:sz w:val="27"/>
          <w:szCs w:val="27"/>
        </w:rPr>
        <w:t>«Партнерство как метод эффективного развития системы школьного образования»</w:t>
      </w:r>
    </w:p>
    <w:p w:rsidR="00AB45FB" w:rsidRPr="006C361F" w:rsidRDefault="00AB45FB" w:rsidP="00AB45F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12 сентября 2016 года</w:t>
      </w:r>
    </w:p>
    <w:p w:rsidR="00AB45FB" w:rsidRPr="006C361F" w:rsidRDefault="00AB45FB" w:rsidP="00AB45F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B45FB" w:rsidRPr="006C361F" w:rsidRDefault="00AB45FB" w:rsidP="00AB45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ab/>
        <w:t xml:space="preserve">12 сентября 2016 года состоялся Пленум </w:t>
      </w:r>
      <w:r w:rsidRPr="006C361F">
        <w:rPr>
          <w:rFonts w:ascii="Times New Roman" w:hAnsi="Times New Roman" w:cs="Times New Roman"/>
          <w:sz w:val="27"/>
          <w:szCs w:val="27"/>
        </w:rPr>
        <w:t>Новосибирского регионального отделения Общероссийской общественной организации</w:t>
      </w:r>
      <w:r w:rsidRPr="006C361F">
        <w:rPr>
          <w:rFonts w:ascii="Times New Roman" w:hAnsi="Times New Roman" w:cs="Times New Roman"/>
          <w:sz w:val="27"/>
          <w:szCs w:val="27"/>
        </w:rPr>
        <w:t xml:space="preserve"> </w:t>
      </w:r>
      <w:r w:rsidRPr="006C361F">
        <w:rPr>
          <w:rFonts w:ascii="Times New Roman" w:hAnsi="Times New Roman" w:cs="Times New Roman"/>
          <w:sz w:val="27"/>
          <w:szCs w:val="27"/>
        </w:rPr>
        <w:t>«Всероссийское педагогическое собрание»</w:t>
      </w:r>
      <w:r w:rsidRPr="006C361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6C361F">
        <w:rPr>
          <w:rFonts w:ascii="Times New Roman" w:hAnsi="Times New Roman" w:cs="Times New Roman"/>
          <w:sz w:val="27"/>
          <w:szCs w:val="27"/>
        </w:rPr>
        <w:t xml:space="preserve">В работе Пленума приняли участие 562 человека, в том числе, депутат Государственной Думы Федерального собрания Российской Федерации Мануйлова И.В., министр образования, науки и инновационной политики Нелюбов С.А., заместитель мэра города Новосибирска – начальник департамента мэрии города Новосибирска </w:t>
      </w:r>
      <w:proofErr w:type="spellStart"/>
      <w:r w:rsidRPr="006C361F">
        <w:rPr>
          <w:rFonts w:ascii="Times New Roman" w:hAnsi="Times New Roman" w:cs="Times New Roman"/>
          <w:sz w:val="27"/>
          <w:szCs w:val="27"/>
        </w:rPr>
        <w:t>Шварцкопп</w:t>
      </w:r>
      <w:proofErr w:type="spellEnd"/>
      <w:r w:rsidRPr="006C361F">
        <w:rPr>
          <w:rFonts w:ascii="Times New Roman" w:hAnsi="Times New Roman" w:cs="Times New Roman"/>
          <w:sz w:val="27"/>
          <w:szCs w:val="27"/>
        </w:rPr>
        <w:t xml:space="preserve"> В.А., руководители муниципальных органов управления образованием, образовательных организаций, представители общественных организаций, педагогические работники.</w:t>
      </w:r>
      <w:proofErr w:type="gramEnd"/>
    </w:p>
    <w:p w:rsidR="00AB45FB" w:rsidRPr="006C361F" w:rsidRDefault="00AB45FB" w:rsidP="00AB45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ab/>
        <w:t>Тема Пленума обусловлена стоящими перед системой образования задачами и необходимостью определения комплекса целей, ценностей и приоритетов в рамках активного партнерства и взаимодействия всех заинтересованных сторон.</w:t>
      </w:r>
    </w:p>
    <w:p w:rsidR="00AB45FB" w:rsidRPr="006C361F" w:rsidRDefault="00AB45FB" w:rsidP="00AB45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ab/>
        <w:t>В рамках работы Пленума была создана территория открытого обсуждения вопросов развития образования с участием профессионального сообщества, научно-педагогической общественности, социальных партнеров.</w:t>
      </w:r>
    </w:p>
    <w:p w:rsidR="00AB45FB" w:rsidRPr="006C361F" w:rsidRDefault="00AB45FB" w:rsidP="00AB45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ab/>
        <w:t>Пленум проводился</w:t>
      </w:r>
      <w:r w:rsidR="00706F41" w:rsidRPr="006C361F">
        <w:rPr>
          <w:rFonts w:ascii="Times New Roman" w:hAnsi="Times New Roman" w:cs="Times New Roman"/>
          <w:sz w:val="27"/>
          <w:szCs w:val="27"/>
        </w:rPr>
        <w:t xml:space="preserve"> на двух площадках. На первой площадки был выстроен диалог с молодыми педагогами города Новосибирска и районов Новосибирской области: </w:t>
      </w:r>
      <w:proofErr w:type="spellStart"/>
      <w:r w:rsidR="00706F41" w:rsidRPr="006C361F">
        <w:rPr>
          <w:rFonts w:ascii="Times New Roman" w:hAnsi="Times New Roman" w:cs="Times New Roman"/>
          <w:sz w:val="27"/>
          <w:szCs w:val="27"/>
        </w:rPr>
        <w:t>Коченевского</w:t>
      </w:r>
      <w:proofErr w:type="spellEnd"/>
      <w:r w:rsidR="00706F41" w:rsidRPr="006C361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06F41" w:rsidRPr="006C361F">
        <w:rPr>
          <w:rFonts w:ascii="Times New Roman" w:hAnsi="Times New Roman" w:cs="Times New Roman"/>
          <w:sz w:val="27"/>
          <w:szCs w:val="27"/>
        </w:rPr>
        <w:t>Колыванского</w:t>
      </w:r>
      <w:proofErr w:type="spellEnd"/>
      <w:r w:rsidR="00706F41" w:rsidRPr="006C361F">
        <w:rPr>
          <w:rFonts w:ascii="Times New Roman" w:hAnsi="Times New Roman" w:cs="Times New Roman"/>
          <w:sz w:val="27"/>
          <w:szCs w:val="27"/>
        </w:rPr>
        <w:t>, Новосибирского сельского по реализации Базового стандарта поддержки молодого педагога, направлениям сотрудничества с региональным отделением Всероссийского педагогического собрания, доработке Дорожной карты поддержки молодого педагога. Вторая площадка собрала директоров образовательных организаций города и области. Рассматривались вопросы привлечения и закрепления молодых специалистов в образовательных организациях, инициативы поощрения педагогического сообщества, вопросы взаимодействия и сотрудничества с представителями законодательной и исполнительной власти.</w:t>
      </w:r>
    </w:p>
    <w:p w:rsidR="00706F41" w:rsidRPr="006C361F" w:rsidRDefault="00706F41" w:rsidP="00706F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ab/>
      </w:r>
      <w:r w:rsidRPr="006C361F">
        <w:rPr>
          <w:rFonts w:ascii="Times New Roman" w:hAnsi="Times New Roman" w:cs="Times New Roman"/>
          <w:sz w:val="27"/>
          <w:szCs w:val="27"/>
        </w:rPr>
        <w:t>Новосибирское региональное отделение Общероссийской общественной организации выстраивает свою работу исходя из стратегической цели региональной образовательной политики – сделать образовательную систему Новосибирской области одной из лучших в России. Важнейшая задача – достижение высокого качества образования, его соответствия актуальным и перспективным потребностям развития личности и социума. Одним из эффективных методов реализации поставленных цели и задач – активизация партнерских связей, их актуализация и развитие.</w:t>
      </w:r>
    </w:p>
    <w:p w:rsidR="006C361F" w:rsidRDefault="006C361F" w:rsidP="00706F4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706F41" w:rsidRPr="006C361F" w:rsidRDefault="00706F41" w:rsidP="00706F4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C361F">
        <w:rPr>
          <w:rFonts w:ascii="Times New Roman" w:hAnsi="Times New Roman" w:cs="Times New Roman"/>
          <w:b/>
          <w:i/>
          <w:sz w:val="27"/>
          <w:szCs w:val="27"/>
        </w:rPr>
        <w:lastRenderedPageBreak/>
        <w:t>Участники Пленума предлагают:</w:t>
      </w:r>
    </w:p>
    <w:p w:rsidR="00706F41" w:rsidRPr="006C361F" w:rsidRDefault="00706F41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Одобрить работу Новосибирского регионального отделения Общероссийской общественной организации «Всероссийское педагогическое собрание» по реализации ключевых направлений деятельности.</w:t>
      </w:r>
    </w:p>
    <w:p w:rsidR="00706F41" w:rsidRPr="006C361F" w:rsidRDefault="00706F41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Активно работать по достижению стратегической цели региональной образовательной политики – сделать образовательную систему Новосибирской области одной из лучших в России.</w:t>
      </w:r>
    </w:p>
    <w:p w:rsidR="00706F41" w:rsidRPr="006C361F" w:rsidRDefault="00706F41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Совершенствовать условия консолидации учреждений образования, культуры, общественной инициативы, средств массовой информации, обеспечивая развитие партнерских отношений как метода эффективного развития системы школьного образования.</w:t>
      </w:r>
    </w:p>
    <w:p w:rsidR="00706F41" w:rsidRPr="006C361F" w:rsidRDefault="00706F41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Способствовать внедрению Базового стандарта и Дорожной карты поддержки молодого педагога для активного привлечения и закрепления в образовательных организациях молодых специалистов.</w:t>
      </w:r>
    </w:p>
    <w:p w:rsidR="00706F41" w:rsidRPr="006C361F" w:rsidRDefault="00706F41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Расширить реализацию проектов «Поколение будущего» и «Родительская азбука», привлекая к участию педагогическое сообщество города и области, родительскую общественность, средства массовой информации для трансляции лучших педагогических практик.</w:t>
      </w:r>
    </w:p>
    <w:p w:rsidR="00706F41" w:rsidRPr="006C361F" w:rsidRDefault="00706F41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 xml:space="preserve">Способствовать расширению региональных проектов «Интерактивное министерство», «Областное родительское собрание», </w:t>
      </w:r>
      <w:proofErr w:type="gramStart"/>
      <w:r w:rsidRPr="006C361F">
        <w:rPr>
          <w:rFonts w:ascii="Times New Roman" w:hAnsi="Times New Roman" w:cs="Times New Roman"/>
          <w:sz w:val="27"/>
          <w:szCs w:val="27"/>
        </w:rPr>
        <w:t>интернет-проекта</w:t>
      </w:r>
      <w:proofErr w:type="gramEnd"/>
      <w:r w:rsidRPr="006C361F">
        <w:rPr>
          <w:rFonts w:ascii="Times New Roman" w:hAnsi="Times New Roman" w:cs="Times New Roman"/>
          <w:sz w:val="27"/>
          <w:szCs w:val="27"/>
        </w:rPr>
        <w:t xml:space="preserve"> «Народная летопись Новосибирской области».</w:t>
      </w:r>
    </w:p>
    <w:p w:rsidR="00706F41" w:rsidRPr="006C361F" w:rsidRDefault="00706F41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Инициировать рассмотрение актуальных и перспективных вопросов повышения эффективности профессиональной деятельности, поощрения лучших педагогических практик на городском, региональном, федеральном уровнях.</w:t>
      </w:r>
    </w:p>
    <w:p w:rsidR="006C361F" w:rsidRPr="006C361F" w:rsidRDefault="006C361F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Поддерживать реализацию мер по развитию дополнительного образования детей, расширению спектра образовательных услуг.</w:t>
      </w:r>
    </w:p>
    <w:p w:rsidR="006C361F" w:rsidRPr="006C361F" w:rsidRDefault="006C361F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Способствовать развитию «Российского движения школьников» с целью создания благоприятных условий для формирования у учащихся активной гражданской позиции, понимания ценности своей национальной идентичности.</w:t>
      </w:r>
    </w:p>
    <w:p w:rsidR="006C361F" w:rsidRPr="006C361F" w:rsidRDefault="006C361F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Содействовать повышению качества и эффективности духовно-нравственного и патриотического воспитания в образовательных организациях.</w:t>
      </w:r>
    </w:p>
    <w:p w:rsidR="006C361F" w:rsidRPr="006C361F" w:rsidRDefault="006C361F" w:rsidP="0070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361F">
        <w:rPr>
          <w:rFonts w:ascii="Times New Roman" w:hAnsi="Times New Roman" w:cs="Times New Roman"/>
          <w:sz w:val="27"/>
          <w:szCs w:val="27"/>
        </w:rPr>
        <w:t>Продолжить активное сотрудничество с Новосибирским государственным педагогическим университетом, Областным советом руководителей образовательных организаций, Областной Ассоциацией участников конкурсов профессионального мастерства, Ассоциацией молодых педагогов, Городским Домом Учителя, другими сторонами, заинтересованными в повышении эффективности школьного образования.</w:t>
      </w:r>
    </w:p>
    <w:p w:rsidR="00AB45FB" w:rsidRPr="006C361F" w:rsidRDefault="00AB45FB" w:rsidP="00AB45FB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AB45FB" w:rsidRPr="006C361F" w:rsidSect="00AB45FB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6323"/>
    <w:multiLevelType w:val="hybridMultilevel"/>
    <w:tmpl w:val="97286BF2"/>
    <w:lvl w:ilvl="0" w:tplc="1548DB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FB"/>
    <w:rsid w:val="00522C67"/>
    <w:rsid w:val="006C361F"/>
    <w:rsid w:val="00706F41"/>
    <w:rsid w:val="00A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2016-09-10T11:48:00Z</dcterms:created>
  <dcterms:modified xsi:type="dcterms:W3CDTF">2016-09-10T12:14:00Z</dcterms:modified>
</cp:coreProperties>
</file>