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B30FC" w:rsidRPr="007156BF" w:rsidRDefault="009F4A98">
      <w:pPr>
        <w:spacing w:after="0" w:line="408" w:lineRule="auto"/>
        <w:ind w:left="120"/>
        <w:jc w:val="center"/>
        <w:rPr>
          <w:lang w:val="ru-RU"/>
        </w:rPr>
      </w:pPr>
      <w:bookmarkStart w:id="0" w:name="block-49131268"/>
      <w:r w:rsidRPr="007156BF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4B30FC" w:rsidRPr="007156BF" w:rsidRDefault="004B30FC">
      <w:pPr>
        <w:spacing w:after="0"/>
        <w:ind w:left="120"/>
        <w:jc w:val="center"/>
        <w:rPr>
          <w:lang w:val="ru-RU"/>
        </w:rPr>
      </w:pPr>
    </w:p>
    <w:p w:rsidR="004B30FC" w:rsidRPr="007156BF" w:rsidRDefault="009F4A98">
      <w:pPr>
        <w:spacing w:after="0" w:line="408" w:lineRule="auto"/>
        <w:ind w:left="120"/>
        <w:jc w:val="center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учебного предмета «Литература»</w:t>
      </w:r>
    </w:p>
    <w:p w:rsidR="004B30FC" w:rsidRPr="007156BF" w:rsidRDefault="009F4A98">
      <w:pPr>
        <w:spacing w:after="0" w:line="408" w:lineRule="auto"/>
        <w:ind w:left="120"/>
        <w:jc w:val="center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  <w:bookmarkStart w:id="1" w:name="_GoBack"/>
      <w:bookmarkEnd w:id="1"/>
    </w:p>
    <w:p w:rsidR="004B30FC" w:rsidRPr="007156BF" w:rsidRDefault="009F4A98" w:rsidP="007156BF">
      <w:pPr>
        <w:spacing w:after="0" w:line="264" w:lineRule="auto"/>
        <w:ind w:left="120"/>
        <w:jc w:val="center"/>
        <w:rPr>
          <w:lang w:val="ru-RU"/>
        </w:rPr>
      </w:pPr>
      <w:bookmarkStart w:id="2" w:name="block-49131269"/>
      <w:bookmarkEnd w:id="0"/>
      <w:r w:rsidRPr="007156BF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дарте основного общего образования (Приказ Минпросвещения России от 31.05.2021 г. № 287, зарегистрирован Министерством юстиции Российской Федерации 05.07.2021 г., рег. номер – 64101) (далее – ФГОС ООО), а также федеральной </w:t>
      </w:r>
      <w:r w:rsidRPr="007156BF">
        <w:rPr>
          <w:rFonts w:ascii="Times New Roman" w:hAnsi="Times New Roman"/>
          <w:color w:val="333333"/>
          <w:sz w:val="28"/>
          <w:lang w:val="ru-RU"/>
        </w:rPr>
        <w:t xml:space="preserve">рабочей </w:t>
      </w:r>
      <w:r w:rsidRPr="007156BF">
        <w:rPr>
          <w:rFonts w:ascii="Times New Roman" w:hAnsi="Times New Roman"/>
          <w:color w:val="000000"/>
          <w:sz w:val="28"/>
          <w:lang w:val="ru-RU"/>
        </w:rPr>
        <w:t>программы воспитания, с у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чётом Концепции преподавания русского языка и литературы в Российской Федерации (утверждённой распоряжением Правительства Российской Федерации от 9 апреля 2016 г. № 637-р). 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ОБЩАЯ ХАРАКТЕРИСТИКА </w:t>
      </w:r>
      <w:r w:rsidRPr="007156BF">
        <w:rPr>
          <w:rFonts w:ascii="Times New Roman" w:hAnsi="Times New Roman"/>
          <w:b/>
          <w:color w:val="333333"/>
          <w:sz w:val="28"/>
          <w:lang w:val="ru-RU"/>
        </w:rPr>
        <w:t>УЧЕБНОГО ПРЕДМЕТА «ЛИТЕРАТУРА»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Учебный предмет «Литература» в наибольшей степени способствует формированию духовного облика и нравственных ориентиров молодого поколения, так как занимает ведущее место в эмоциональном, интеллектуальном и эстетическом развитии обучающихся, в становлении 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снов их миропонимания и национального самосознания.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Особенности литературы как учебного предмета связаны с тем, что литературные произведения являются феноменом культуры: в них заключено эстетическое освоение мира, а богатство и многообразие человеческого бытия выражено в художественных образах, которые сод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ержат в себе потенциал воздействия на читателей и приобщают их к нравственно-эстетическим ценностям, как национальным, так и общечеловеческим.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Основу содержания литературного образования составляют чтение и изучение выдающихся художественных произведений </w:t>
      </w:r>
      <w:r w:rsidRPr="007156BF">
        <w:rPr>
          <w:rFonts w:ascii="Times New Roman" w:hAnsi="Times New Roman"/>
          <w:color w:val="000000"/>
          <w:sz w:val="28"/>
          <w:lang w:val="ru-RU"/>
        </w:rPr>
        <w:t>русской и мировой литературы, что способствует постижению таких нравственных категорий, как добро, справедливость, честь, патриотизм, гуманизм, дом, семья. Целостное восприятие и понимание художественного произведения, его анализ и интерпретация возможны л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ишь при соответствующей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эмоционально-эстетической реакции читателя, которая зависит от возрастных особенностей школьников, их психического и литературного развития, жизненного и читательского опыта.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Полноценное литературное образование на уровне основного </w:t>
      </w:r>
      <w:r w:rsidRPr="007156BF">
        <w:rPr>
          <w:rFonts w:ascii="Times New Roman" w:hAnsi="Times New Roman"/>
          <w:color w:val="000000"/>
          <w:sz w:val="28"/>
          <w:lang w:val="ru-RU"/>
        </w:rPr>
        <w:t>общего образования невозможно без учёта преемственности с учебным предметом "литературное чтение" на уровне начального общего образования, межпредметных связей с русским языком, учебным предметом "История" и учебными предметами предметной области "Искусств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о", что способствует развитию речи, историзма мышления, художественного вкуса, формированию эстетического отношения к окружающему миру и его воплощения в творческих работах различных жанров.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 рабочей программе учтены все этапы российского историко-литера</w:t>
      </w:r>
      <w:r w:rsidRPr="007156BF">
        <w:rPr>
          <w:rFonts w:ascii="Times New Roman" w:hAnsi="Times New Roman"/>
          <w:color w:val="000000"/>
          <w:sz w:val="28"/>
          <w:lang w:val="ru-RU"/>
        </w:rPr>
        <w:t>турного процесса (от фольклора до новейшей русской литературы) и представлены разделы, касающиеся отечественной и зарубежной литературы. Основные виды деятельности обучающихся перечислены при изучении каждой монографической или обзорной темы и направлены н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а достижение планируемых результатов обучения. 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ЦЕЛИ ИЗУЧЕНИЯ </w:t>
      </w:r>
      <w:r w:rsidRPr="007156BF">
        <w:rPr>
          <w:rFonts w:ascii="Times New Roman" w:hAnsi="Times New Roman"/>
          <w:b/>
          <w:color w:val="333333"/>
          <w:sz w:val="28"/>
          <w:lang w:val="ru-RU"/>
        </w:rPr>
        <w:t>УЧЕБНОГО ПРЕДМЕТА «ЛИТЕРАТУРА»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Цели изучения предмета «Литература» в основной школе состоят в формировании у обучающихся потребности в качественном чтении, культуры читательского восприятия, п</w:t>
      </w:r>
      <w:r w:rsidRPr="007156BF">
        <w:rPr>
          <w:rFonts w:ascii="Times New Roman" w:hAnsi="Times New Roman"/>
          <w:color w:val="000000"/>
          <w:sz w:val="28"/>
          <w:lang w:val="ru-RU"/>
        </w:rPr>
        <w:t>онимания литературных текстов и создания собственных устных и письменных высказываний; в развитии чувства причастности к отечественной культуре и уважения к другим культурам, аксиологической сферы личности на основе высоких духовно-нравственных идеалов, во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площённых в отечественной и зарубежной литературе. Достижение указанных целей возможно при решении учебных задач, которые постепенно усложняются от 5 к 9 классу.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Задачи, связанные с пониманием литературы как одной из основных национально-культурных ценнос</w:t>
      </w:r>
      <w:r w:rsidRPr="007156BF">
        <w:rPr>
          <w:rFonts w:ascii="Times New Roman" w:hAnsi="Times New Roman"/>
          <w:color w:val="000000"/>
          <w:sz w:val="28"/>
          <w:lang w:val="ru-RU"/>
        </w:rPr>
        <w:t>тей народа, как особого способа познания жизни, с обеспечением культурной самоидентификации, осознанием коммуникативно-эстетических возможностей родного языка на основе изучения выдающихся произведений отечественной культуры, культуры своего народа, мирово</w:t>
      </w:r>
      <w:r w:rsidRPr="007156BF">
        <w:rPr>
          <w:rFonts w:ascii="Times New Roman" w:hAnsi="Times New Roman"/>
          <w:color w:val="000000"/>
          <w:sz w:val="28"/>
          <w:lang w:val="ru-RU"/>
        </w:rPr>
        <w:t>й культуры, состоят в приобщении школьников к наследию отечественной и зарубежной классической литературы и лучшим образцам современной литературы; воспитании уважения к отечественной классике как высочайшему достижению национальной культуры, способствующе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й воспитанию патриотизма, формированию национально-культурной идентичности и способности к диалогу культур; освоению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духовного опыта человечества, национальных и общечеловеческих культурных традиций и ценностей; формированию гуманистического мировоззрения.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Задачи, связанные с осознанием значимости чтения и изучения литературы для дальнейшего развития обучающихся, с формированием их потребности в систематическом чтении как средстве познания мира и себя в этом мире, с гармонизацией отношений человека и общес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тва, ориентированы на воспитание и развитие мотивации к чтению художественных произведений, как изучаемых на уроках, так и прочитанных самостоятельно, что способствует накоплению позитивного опыта освоения литературных произведений, в том числе в процессе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участия в различных мероприятиях, посвящённых литературе, чтению, книжной культуре.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Задачи, связанные с воспитанием квалифицированного читателя, обладающего эстетическим вкусом, с формированием умений воспринимать, анализировать, критически оценивать и ин</w:t>
      </w:r>
      <w:r w:rsidRPr="007156BF">
        <w:rPr>
          <w:rFonts w:ascii="Times New Roman" w:hAnsi="Times New Roman"/>
          <w:color w:val="000000"/>
          <w:sz w:val="28"/>
          <w:lang w:val="ru-RU"/>
        </w:rPr>
        <w:t>терпретировать прочитанное, направлены на формирование у школьников системы знаний о литературе как искусстве слова, в том числе основных теоретико и историко-литературных знаний, необходимых для понимания, анализа и интерпретации художественных произведен</w:t>
      </w:r>
      <w:r w:rsidRPr="007156BF">
        <w:rPr>
          <w:rFonts w:ascii="Times New Roman" w:hAnsi="Times New Roman"/>
          <w:color w:val="000000"/>
          <w:sz w:val="28"/>
          <w:lang w:val="ru-RU"/>
        </w:rPr>
        <w:t>ий, умения воспринимать их в историко-культурном контексте, сопоставлять с произведениями других видов искусства; развитие читательских умений, творческих способностей, эстетического вкуса. Эти задачи направлены на развитие умения выявлять проблематику про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изведений и их художественные особенности, комментировать авторскую позицию и выражать собственное отношение к прочитанному; воспринимать тексты художественных произведений в единстве формы и содержания, реализуя возможность их неоднозначного толкования в </w:t>
      </w:r>
      <w:r w:rsidRPr="007156BF">
        <w:rPr>
          <w:rFonts w:ascii="Times New Roman" w:hAnsi="Times New Roman"/>
          <w:color w:val="000000"/>
          <w:sz w:val="28"/>
          <w:lang w:val="ru-RU"/>
        </w:rPr>
        <w:t>рамках достоверных интерпретаций; сопоставлять и сравнивать художественные произведения, их фрагменты, образы и проблемы как между собой, так и с произведениями других искусств; формировать представления о специфике литературы в ряду других искусств и об 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сторико-литературном процессе; развивать умения поиска необходимой информации с использованием различных источников, владеть навыками их критической оценки.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Задачи, связанные с осознанием обучающимися коммуникативно-эстетических возможностей языка на осно</w:t>
      </w:r>
      <w:r w:rsidRPr="007156BF">
        <w:rPr>
          <w:rFonts w:ascii="Times New Roman" w:hAnsi="Times New Roman"/>
          <w:color w:val="000000"/>
          <w:sz w:val="28"/>
          <w:lang w:val="ru-RU"/>
        </w:rPr>
        <w:t>ве изучения выдающихся произведений отечественной культуры, культуры своего народа, мировой культуры,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ысказываний, редактировать их, а также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выразительно читать произведения, в том числе наизусть, владеть различными видами пересказа, участвовать в учебном диалоге, адекватно воспринимая чужую точку зрения и аргументированно отстаивая свою. 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МЕСТО УЧЕБНОГО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ПРЕДМЕТА «ЛИТЕРАТУРА» В УЧЕБНОМ ПЛАНЕ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 5, 6, 9 классах на изучение предмета отводится 3 часа в неделю, в 7 и 8 классах – 2 часа в неделю. Суммарно изучение литературы в основной школе по программам основного общего образования рассчитано на 442 часа.</w:t>
      </w:r>
    </w:p>
    <w:p w:rsidR="004B30FC" w:rsidRPr="007156BF" w:rsidRDefault="004B30FC">
      <w:pPr>
        <w:rPr>
          <w:lang w:val="ru-RU"/>
        </w:rPr>
        <w:sectPr w:rsidR="004B30FC" w:rsidRPr="007156BF">
          <w:pgSz w:w="11906" w:h="16383"/>
          <w:pgMar w:top="1134" w:right="850" w:bottom="1134" w:left="1701" w:header="720" w:footer="720" w:gutter="0"/>
          <w:cols w:space="720"/>
        </w:sect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bookmarkStart w:id="3" w:name="block-49131270"/>
      <w:bookmarkEnd w:id="2"/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Мифология.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Мифы народов России и мира.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Фольклор.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Малые жанры: пословицы, поговорки, загадки. Сказки народов России и народов мира </w:t>
      </w:r>
      <w:bookmarkStart w:id="4" w:name="8038850c-b985-4899-8396-05ec2b5ebddc"/>
      <w:r w:rsidRPr="007156BF">
        <w:rPr>
          <w:rFonts w:ascii="Times New Roman" w:hAnsi="Times New Roman"/>
          <w:color w:val="000000"/>
          <w:sz w:val="28"/>
          <w:lang w:val="ru-RU"/>
        </w:rPr>
        <w:t>(не менее трёх).</w:t>
      </w:r>
      <w:bookmarkEnd w:id="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 И. А. Крылов.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Басни </w:t>
      </w:r>
      <w:bookmarkStart w:id="5" w:name="f1cdb435-b3ac-4333-9983-9795e004a0c2"/>
      <w:r w:rsidRPr="007156BF">
        <w:rPr>
          <w:rFonts w:ascii="Times New Roman" w:hAnsi="Times New Roman"/>
          <w:color w:val="000000"/>
          <w:sz w:val="28"/>
          <w:lang w:val="ru-RU"/>
        </w:rPr>
        <w:t xml:space="preserve">(три </w:t>
      </w:r>
      <w:r w:rsidRPr="007156BF">
        <w:rPr>
          <w:rFonts w:ascii="Times New Roman" w:hAnsi="Times New Roman"/>
          <w:color w:val="000000"/>
          <w:sz w:val="28"/>
          <w:lang w:val="ru-RU"/>
        </w:rPr>
        <w:t>по выбору). Например, «Волк на псарне», «Листы и Корни», «Свинья под Дубом», «Квартет», «Осёл и Соловей», «Ворона и Лисица».</w:t>
      </w:r>
      <w:bookmarkEnd w:id="5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С. Пушкин.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6" w:name="b8731a29-438b-4b6a-a37d-ff778ded575a"/>
      <w:r w:rsidRPr="007156BF">
        <w:rPr>
          <w:rFonts w:ascii="Times New Roman" w:hAnsi="Times New Roman"/>
          <w:color w:val="000000"/>
          <w:sz w:val="28"/>
          <w:lang w:val="ru-RU"/>
        </w:rPr>
        <w:t>(не менее трёх). «Зимнее утро», «Зимний вечер», «Няне» и другие.</w:t>
      </w:r>
      <w:bookmarkEnd w:id="6"/>
      <w:r w:rsidRPr="007156BF">
        <w:rPr>
          <w:rFonts w:ascii="Times New Roman" w:hAnsi="Times New Roman"/>
          <w:color w:val="000000"/>
          <w:sz w:val="28"/>
          <w:lang w:val="ru-RU"/>
        </w:rPr>
        <w:t xml:space="preserve"> «Сказка о мёртвой царевне и о семи бо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гатырях».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Ю. Лермонтов.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Стихотворение «Бородино».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Н. В. Гоголь.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Повесть «Ночь перед Рождеством» из сборника «Вечера на хуторе близ Диканьки».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И. С. Тургенев.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«Муму».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Н. А. Некрасов.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7" w:name="1d4fde75-5a86-4cea-90d5-aae01314b835"/>
      <w:r w:rsidRPr="007156BF">
        <w:rPr>
          <w:rFonts w:ascii="Times New Roman" w:hAnsi="Times New Roman"/>
          <w:color w:val="000000"/>
          <w:sz w:val="28"/>
          <w:lang w:val="ru-RU"/>
        </w:rPr>
        <w:t>(не мен</w:t>
      </w:r>
      <w:r w:rsidRPr="007156BF">
        <w:rPr>
          <w:rFonts w:ascii="Times New Roman" w:hAnsi="Times New Roman"/>
          <w:color w:val="000000"/>
          <w:sz w:val="28"/>
          <w:lang w:val="ru-RU"/>
        </w:rPr>
        <w:t>ее двух). «Крестьянские дети», «Школьник» и другие.</w:t>
      </w:r>
      <w:bookmarkEnd w:id="7"/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Поэма «Мороз, Красный нос» (фрагмент).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Л. Н. Толстой.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«Кавказский пленник».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–ХХ веков.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Стихотворения отечественных поэтов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–ХХ веков о родной природе и о связи человека с Родино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й </w:t>
      </w:r>
      <w:bookmarkStart w:id="8" w:name="3c5dcffd-8a26-4103-9932-75cd7a8dd3e4"/>
      <w:r w:rsidRPr="007156BF">
        <w:rPr>
          <w:rFonts w:ascii="Times New Roman" w:hAnsi="Times New Roman"/>
          <w:color w:val="000000"/>
          <w:sz w:val="28"/>
          <w:lang w:val="ru-RU"/>
        </w:rPr>
        <w:t>(не менее пяти стихотворений трёх поэтов). Например, стихотворения А.К.Толстого, Ф. И. Тютчева, А. А. Фета, И. А. Бунина, А. А. Блока, С. А. Есенина, Н. М. Рубцова, Ю. П. Кузнецова.</w:t>
      </w:r>
      <w:bookmarkEnd w:id="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Юмористические рассказы отечественных писателей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–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веков.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П. Ч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ехов </w:t>
      </w:r>
      <w:bookmarkStart w:id="9" w:name="dbfddf02-0071-45b9-8d3c-fa1cc17b4b15"/>
      <w:r w:rsidRPr="007156BF">
        <w:rPr>
          <w:rFonts w:ascii="Times New Roman" w:hAnsi="Times New Roman"/>
          <w:color w:val="000000"/>
          <w:sz w:val="28"/>
          <w:lang w:val="ru-RU"/>
        </w:rPr>
        <w:t>(два рассказа по выбору). Например, «Лошадиная фамилия», «Мальчики», «Хирургия» и другие.</w:t>
      </w:r>
      <w:bookmarkEnd w:id="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М. М. Зощенко </w:t>
      </w:r>
      <w:bookmarkStart w:id="10" w:name="90913393-50df-412f-ac1a-f5af225a368e"/>
      <w:r w:rsidRPr="007156BF">
        <w:rPr>
          <w:rFonts w:ascii="Times New Roman" w:hAnsi="Times New Roman"/>
          <w:color w:val="000000"/>
          <w:sz w:val="28"/>
          <w:lang w:val="ru-RU"/>
        </w:rPr>
        <w:t>(два рассказа по выбору). Например, «Галоша», «Лёля и Минька», «Ёлка», «Золотые слова», «Встреча» и другие.</w:t>
      </w:r>
      <w:bookmarkEnd w:id="1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отечественной литературы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о природе и животных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1" w:name="aec23ce7-13ed-416b-91bb-298806d5c90e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А. И. Куприна, М. М. Пришвина, К. Г. Паустовского.</w:t>
      </w:r>
      <w:bookmarkEnd w:id="11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П. Платонов.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Рассказы </w:t>
      </w:r>
      <w:bookmarkStart w:id="12" w:name="cfa39edd-5597-42b5-b07f-489d84e47a94"/>
      <w:r w:rsidRPr="007156BF">
        <w:rPr>
          <w:rFonts w:ascii="Times New Roman" w:hAnsi="Times New Roman"/>
          <w:color w:val="000000"/>
          <w:sz w:val="28"/>
          <w:lang w:val="ru-RU"/>
        </w:rPr>
        <w:t>(один по выбору). Например, «Корова», «Никита» и другие.</w:t>
      </w:r>
      <w:bookmarkEnd w:id="1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В. П. Астафьев.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«Васюткино озеро».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– 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ов.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отечественной литературы на тему «Человек на войне»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3" w:name="35dcef7b-869c-4626-b557-2b2839912c37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двух). Например, Л. А. Кассиль. «Дорогие мои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мальчишки»; Ю. Я. Яковлев. «Девочки с Васильевского острова»; В. П. Катаев. «Сын полка», К.М.Симонов «Сын артиллериста» и другие.</w:t>
      </w:r>
      <w:bookmarkEnd w:id="13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Произведения отечественных писателей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–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веков на тему детства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4" w:name="a5fd8ebc-c46e-41fa-818f-2757c5fc34dd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двух). Например, произведения В.П. Катаева, В.П. Крапивина, Ю.П. Казакова, А.Г. Алексина, В.К. Железникова, Ю.Я. Яковлева, Ю.И. Коваля, А.А. Лиханова и другие. </w:t>
      </w:r>
      <w:bookmarkEnd w:id="1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прикл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юченческого жанра отечественных писателей</w:t>
      </w:r>
      <w:bookmarkStart w:id="15" w:name="0447e246-04d6-4654-9850-bc46c641eafe"/>
      <w:r w:rsidRPr="007156BF">
        <w:rPr>
          <w:rFonts w:ascii="Times New Roman" w:hAnsi="Times New Roman"/>
          <w:color w:val="000000"/>
          <w:sz w:val="28"/>
          <w:lang w:val="ru-RU"/>
        </w:rPr>
        <w:t xml:space="preserve"> (одно по выбору). Например, К. Булычёв. «Девочка, с которой ничего не случится», «Миллион приключений» и другие (главы по выбору).</w:t>
      </w:r>
      <w:bookmarkEnd w:id="15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народов Российской Федерации. Стихотворения </w:t>
      </w:r>
      <w:bookmarkStart w:id="16" w:name="e8c5701d-d8b6-4159-b2e0-3a6ac9c7dd15"/>
      <w:r w:rsidRPr="007156BF">
        <w:rPr>
          <w:rFonts w:ascii="Times New Roman" w:hAnsi="Times New Roman"/>
          <w:color w:val="000000"/>
          <w:sz w:val="28"/>
          <w:lang w:val="ru-RU"/>
        </w:rPr>
        <w:t xml:space="preserve">(одно по выбору). Например, </w:t>
      </w:r>
      <w:r w:rsidRPr="007156BF">
        <w:rPr>
          <w:rFonts w:ascii="Times New Roman" w:hAnsi="Times New Roman"/>
          <w:color w:val="000000"/>
          <w:sz w:val="28"/>
          <w:lang w:val="ru-RU"/>
        </w:rPr>
        <w:t>Р. Г. Гамзатов. «Песня соловья»; М. Карим. «Эту песню мать мне пела».</w:t>
      </w:r>
      <w:bookmarkEnd w:id="16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литература.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Х. К. Андерсен.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Сказки </w:t>
      </w:r>
      <w:bookmarkStart w:id="17" w:name="2ca66737-c580-4ac4-a5b2-7f657ef38e3a"/>
      <w:r w:rsidRPr="007156BF">
        <w:rPr>
          <w:rFonts w:ascii="Times New Roman" w:hAnsi="Times New Roman"/>
          <w:color w:val="000000"/>
          <w:sz w:val="28"/>
          <w:lang w:val="ru-RU"/>
        </w:rPr>
        <w:t>(одна по выбору). Например, «Снежная королева», «Соловей» и другие.</w:t>
      </w:r>
      <w:bookmarkEnd w:id="17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Зарубежная сказочная проза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8" w:name="fd694784-5635-4214-94a4-c12d0a30d199"/>
      <w:r w:rsidRPr="007156BF">
        <w:rPr>
          <w:rFonts w:ascii="Times New Roman" w:hAnsi="Times New Roman"/>
          <w:color w:val="000000"/>
          <w:sz w:val="28"/>
          <w:lang w:val="ru-RU"/>
        </w:rPr>
        <w:t>(одно произведение по выбору). Например, Л</w:t>
      </w:r>
      <w:r w:rsidRPr="007156BF">
        <w:rPr>
          <w:rFonts w:ascii="Times New Roman" w:hAnsi="Times New Roman"/>
          <w:color w:val="000000"/>
          <w:sz w:val="28"/>
          <w:lang w:val="ru-RU"/>
        </w:rPr>
        <w:t>. Кэрролл. «Алиса в Стране Чудес» (главы по выбору), Дж. Р. Р. Толкин. «Хоббит, или Туда и обратно» (главы по выбору).</w:t>
      </w:r>
      <w:bookmarkEnd w:id="1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проза о детях и подростках </w:t>
      </w:r>
      <w:bookmarkStart w:id="19" w:name="b40b601e-d0c3-4299-89d0-394ad0dce0c8"/>
      <w:r w:rsidRPr="007156BF">
        <w:rPr>
          <w:rFonts w:ascii="Times New Roman" w:hAnsi="Times New Roman"/>
          <w:color w:val="000000"/>
          <w:sz w:val="28"/>
          <w:lang w:val="ru-RU"/>
        </w:rPr>
        <w:t xml:space="preserve">(два произведения по выбору). Например, М. Твен. «Приключения Тома Сойера» (главы по выбору); Дж. </w:t>
      </w:r>
      <w:r w:rsidRPr="007156BF">
        <w:rPr>
          <w:rFonts w:ascii="Times New Roman" w:hAnsi="Times New Roman"/>
          <w:color w:val="000000"/>
          <w:sz w:val="28"/>
          <w:lang w:val="ru-RU"/>
        </w:rPr>
        <w:t>Лондон. «Сказание о Кише»; Р. Брэдбери. Рассказы. Например, «Каникулы», «Звук бегущих ног», «Зелёное утро» и другие.</w:t>
      </w:r>
      <w:bookmarkEnd w:id="1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приключенческая проза </w:t>
      </w:r>
      <w:bookmarkStart w:id="20" w:name="103698ad-506d-4d05-bb28-79e90ac8cd6a"/>
      <w:r w:rsidRPr="007156BF">
        <w:rPr>
          <w:rFonts w:ascii="Times New Roman" w:hAnsi="Times New Roman"/>
          <w:color w:val="000000"/>
          <w:sz w:val="28"/>
          <w:lang w:val="ru-RU"/>
        </w:rPr>
        <w:t>(два произведения по выбору). Например, Р. Л. Стивенсон. «Остров сокровищ», «Чёрная стрела» и другие.</w:t>
      </w:r>
      <w:bookmarkEnd w:id="2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проза о животных </w:t>
      </w:r>
      <w:bookmarkStart w:id="21" w:name="8a53c771-ce41-4f85-8a47-a227160dd957"/>
      <w:r w:rsidRPr="007156BF">
        <w:rPr>
          <w:rFonts w:ascii="Times New Roman" w:hAnsi="Times New Roman"/>
          <w:color w:val="000000"/>
          <w:sz w:val="28"/>
          <w:lang w:val="ru-RU"/>
        </w:rPr>
        <w:t>(одно-два произведения по выбору). Э. Сетон-Томпсон. «Королевская аналостанка»; Дж. Даррелл. «Говорящий свёрток»; Дж. Лондон. «Белый клык»; Дж. Р. Киплинг. «Маугли», «Рикки-Тикки-Тави» и другие.</w:t>
      </w:r>
      <w:bookmarkEnd w:id="21"/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Античная литература.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Г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омер.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Поэмы. «Илиада», «Одиссея» (фрагменты).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Фольклор.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Русские былины </w:t>
      </w:r>
      <w:bookmarkStart w:id="22" w:name="2d1a2719-45ad-4395-a569-7b3d43745842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«Илья Муромец и Соловей-разбойник», «Садко».</w:t>
      </w:r>
      <w:bookmarkEnd w:id="22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333333"/>
          <w:sz w:val="28"/>
          <w:lang w:val="ru-RU"/>
        </w:rPr>
        <w:t xml:space="preserve">Народные песни и поэмы народов России и мира </w:t>
      </w:r>
      <w:bookmarkStart w:id="23" w:name="f7900e95-fc4b-4bc0-a061-48731519b6e7"/>
      <w:r w:rsidRPr="007156BF">
        <w:rPr>
          <w:rFonts w:ascii="Times New Roman" w:hAnsi="Times New Roman"/>
          <w:color w:val="333333"/>
          <w:sz w:val="28"/>
          <w:lang w:val="ru-RU"/>
        </w:rPr>
        <w:t>(не менее трех песен и двух поэм). Например, «Ах, кабы на цветы да</w:t>
      </w:r>
      <w:r w:rsidRPr="007156BF">
        <w:rPr>
          <w:rFonts w:ascii="Times New Roman" w:hAnsi="Times New Roman"/>
          <w:color w:val="333333"/>
          <w:sz w:val="28"/>
          <w:lang w:val="ru-RU"/>
        </w:rPr>
        <w:t xml:space="preserve"> не морозы...», «Ах вы ветры, ветры буйные...», «Черный ворон», «Не шуми, мати зеленая </w:t>
      </w:r>
      <w:r w:rsidRPr="007156BF">
        <w:rPr>
          <w:rFonts w:ascii="Times New Roman" w:hAnsi="Times New Roman"/>
          <w:color w:val="333333"/>
          <w:sz w:val="28"/>
          <w:lang w:val="ru-RU"/>
        </w:rPr>
        <w:lastRenderedPageBreak/>
        <w:t xml:space="preserve">дубровушка...» и другие. «Песнь о Роланде» (фрагменты), «Песнь о Нибелунгах» (фрагменты). </w:t>
      </w:r>
      <w:bookmarkEnd w:id="23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Древнерусская литература.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«Повесть временных лет»</w:t>
      </w:r>
      <w:bookmarkStart w:id="24" w:name="ad04843b-b512-47d3-b84b-e22df1580588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одного фрагмента). </w:t>
      </w:r>
      <w:r w:rsidRPr="007156BF">
        <w:rPr>
          <w:rFonts w:ascii="Times New Roman" w:hAnsi="Times New Roman"/>
          <w:color w:val="000000"/>
          <w:sz w:val="28"/>
          <w:lang w:val="ru-RU"/>
        </w:rPr>
        <w:t>Например, «Сказание о белгородском киселе», «Сказание о походе князя Олега на Царьград», «Предание о смерти князя Олега».</w:t>
      </w:r>
      <w:bookmarkEnd w:id="2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С. Пушкин.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25" w:name="582b55ee-e1e5-46d8-8c0a-755ec48e137e"/>
      <w:r w:rsidRPr="007156BF">
        <w:rPr>
          <w:rFonts w:ascii="Times New Roman" w:hAnsi="Times New Roman"/>
          <w:color w:val="000000"/>
          <w:sz w:val="28"/>
          <w:lang w:val="ru-RU"/>
        </w:rPr>
        <w:t>(не менее трёх). «Песнь о вещем Олеге», «Зимняя дорога», «Узник», «Т</w:t>
      </w:r>
      <w:r w:rsidRPr="007156BF">
        <w:rPr>
          <w:rFonts w:ascii="Times New Roman" w:hAnsi="Times New Roman"/>
          <w:color w:val="000000"/>
          <w:sz w:val="28"/>
          <w:lang w:val="ru-RU"/>
        </w:rPr>
        <w:t>уча» и другие.</w:t>
      </w:r>
      <w:bookmarkEnd w:id="25"/>
      <w:r w:rsidRPr="007156BF">
        <w:rPr>
          <w:rFonts w:ascii="Times New Roman" w:hAnsi="Times New Roman"/>
          <w:color w:val="000000"/>
          <w:sz w:val="28"/>
          <w:lang w:val="ru-RU"/>
        </w:rPr>
        <w:t xml:space="preserve"> Роман «Дубровский».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Ю. Лермонтов.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26" w:name="e979ff73-e74d-4b41-9daa-86d17094fc9b"/>
      <w:r w:rsidRPr="007156BF">
        <w:rPr>
          <w:rFonts w:ascii="Times New Roman" w:hAnsi="Times New Roman"/>
          <w:color w:val="000000"/>
          <w:sz w:val="28"/>
          <w:lang w:val="ru-RU"/>
        </w:rPr>
        <w:t>(не менее трёх). «Три пальмы», «Листок», «Утёс» и другие.</w:t>
      </w:r>
      <w:bookmarkEnd w:id="26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В. Кольцов.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27" w:name="9aa6636f-e65a-485c-aff8-0cee29fb09d5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«Косарь», «Соловей» и другие.</w:t>
      </w:r>
      <w:bookmarkEnd w:id="27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Ф. И.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Тютчев.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28" w:name="c36fcc5a-2cdd-400a-b3ee-0e5071a59ee1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«Есть в осени первоначальной…», «С поляны коршун поднялся…».</w:t>
      </w:r>
      <w:bookmarkEnd w:id="2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А. Фет.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29" w:name="e75d9245-73fc-447a-aaf6-d7ac09f2bf3a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«Учись у них – у дуба, у берёзы…», «Я пришёл к тебе с приветом…».</w:t>
      </w:r>
      <w:bookmarkEnd w:id="2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И. С. Тургенев.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«Бежин луг».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Н. С. Ле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сков.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Сказ «Левша».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Л. Н. Толстой.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Повесть «Детство» </w:t>
      </w:r>
      <w:bookmarkStart w:id="30" w:name="977de391-a0ab-47d0-b055-bb99283dc920"/>
      <w:r w:rsidRPr="007156BF">
        <w:rPr>
          <w:rFonts w:ascii="Times New Roman" w:hAnsi="Times New Roman"/>
          <w:color w:val="000000"/>
          <w:sz w:val="28"/>
          <w:lang w:val="ru-RU"/>
        </w:rPr>
        <w:t>(главы по выбору).</w:t>
      </w:r>
      <w:bookmarkEnd w:id="30"/>
      <w:r w:rsidRPr="007156BF">
        <w:rPr>
          <w:rFonts w:ascii="Times New Roman" w:hAnsi="Times New Roman"/>
          <w:color w:val="000000"/>
          <w:sz w:val="28"/>
          <w:u w:val="single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П. Чехов.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Рассказы </w:t>
      </w:r>
      <w:bookmarkStart w:id="31" w:name="5ccd7dea-76bb-435c-9fae-1b74ca2890ed"/>
      <w:r w:rsidRPr="007156BF">
        <w:rPr>
          <w:rFonts w:ascii="Times New Roman" w:hAnsi="Times New Roman"/>
          <w:color w:val="000000"/>
          <w:sz w:val="28"/>
          <w:lang w:val="ru-RU"/>
        </w:rPr>
        <w:t>(три по выбору). Например, «Толстый и тонкий», «Хамелеон», «Смерть чиновника» и другие.</w:t>
      </w:r>
      <w:bookmarkEnd w:id="31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И. Куприн. </w:t>
      </w:r>
      <w:r w:rsidRPr="007156BF">
        <w:rPr>
          <w:rFonts w:ascii="Times New Roman" w:hAnsi="Times New Roman"/>
          <w:color w:val="000000"/>
          <w:sz w:val="28"/>
          <w:lang w:val="ru-RU"/>
        </w:rPr>
        <w:t>Рассказ «Чудесный доктор».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- 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веков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Стихотворения отечественных поэтов начала ХХ века </w:t>
      </w:r>
      <w:bookmarkStart w:id="32" w:name="1a89c352-1e28-490d-a532-18fd47b8e1fa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стихотворения С. А. Есенина, В. В. Маяковского, А. А. Блока и другие.</w:t>
      </w:r>
      <w:bookmarkEnd w:id="3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Стихотворения отечественных поэтов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 </w:t>
      </w:r>
      <w:r w:rsidRPr="007156BF">
        <w:rPr>
          <w:rFonts w:ascii="Times New Roman" w:hAnsi="Times New Roman"/>
          <w:color w:val="000000"/>
          <w:sz w:val="28"/>
          <w:lang w:val="ru-RU"/>
        </w:rPr>
        <w:t>(не менее четырёх стихотворений двух поэтов). Например, сти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хотворения О.Ф. Берггольц, В.С. Высоцкого, Ю.П. Мориц, Д.С. Самойлова и других. </w:t>
      </w:r>
      <w:r w:rsidRPr="007156BF">
        <w:rPr>
          <w:sz w:val="28"/>
          <w:lang w:val="ru-RU"/>
        </w:rPr>
        <w:br/>
      </w:r>
      <w:bookmarkStart w:id="33" w:name="5118f498-9661-45e8-9924-bef67bfbf524"/>
      <w:bookmarkEnd w:id="33"/>
    </w:p>
    <w:p w:rsidR="004B30FC" w:rsidRPr="007156BF" w:rsidRDefault="009F4A98">
      <w:pPr>
        <w:spacing w:after="0" w:line="264" w:lineRule="auto"/>
        <w:ind w:firstLine="600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Проза отечественных писателей конца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века, в том числе о Великой Отечественной войне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(два произведения по выбору). Например, Например, Б.Л. Васильев «Экспонат №...», Б.П. Екимов «Ночь исцеления», Э.Н. Веркин «Облачный полк» (главы) и другие. </w:t>
      </w:r>
      <w:r w:rsidRPr="007156BF">
        <w:rPr>
          <w:sz w:val="28"/>
          <w:lang w:val="ru-RU"/>
        </w:rPr>
        <w:br/>
      </w:r>
      <w:bookmarkStart w:id="34" w:name="a35f0a0b-d9a0-4ac9-afd6-3c0ec32f1224"/>
      <w:bookmarkEnd w:id="34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В. Г. Распутин.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Рассказ «Уроки французского».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отечественных писателей на тему взро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сления человека </w:t>
      </w:r>
      <w:bookmarkStart w:id="35" w:name="7f695bb6-7ce9-46a5-96af-f43597f5f296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двух). Например, Р. П. Погодин. «Кирпичные острова»;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Р. И. Фраерман. «Дикая собака Динго, или Повесть о первой любви»; Ю. И. Коваль. «Самая лёгкая лодка в мире» и другие.</w:t>
      </w:r>
      <w:bookmarkEnd w:id="35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современных отечественных писателей-фантастов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36" w:name="99ff4dfc-6077-4b1d-979a-efd5d464e2ea"/>
      <w:r w:rsidRPr="007156BF">
        <w:rPr>
          <w:rFonts w:ascii="Times New Roman" w:hAnsi="Times New Roman"/>
          <w:color w:val="000000"/>
          <w:sz w:val="28"/>
          <w:lang w:val="ru-RU"/>
        </w:rPr>
        <w:t xml:space="preserve">Например, К. Булычев «Сто лет тому вперед» и другие. </w:t>
      </w:r>
      <w:bookmarkEnd w:id="36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Литература народов Российской Федерации. Стихотворения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37" w:name="8c6e542d-3297-4f00-9d18-f11cc02b5c2a"/>
      <w:r w:rsidRPr="007156BF">
        <w:rPr>
          <w:rFonts w:ascii="Times New Roman" w:hAnsi="Times New Roman"/>
          <w:color w:val="000000"/>
          <w:sz w:val="28"/>
          <w:lang w:val="ru-RU"/>
        </w:rPr>
        <w:t>(два по выбору). Например, М. Карим. «Бессмертие» (фрагменты); Г. Тукай. «Родная деревня», «Книга»; К. Кулиев. «Когда на меня навалилась беда…», «К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аким бы малым ни был мой народ…», «Что б ни делалось на свете…», Р. Гамзатов «Журавли», «Мой Дагестан» и другие. </w:t>
      </w:r>
      <w:bookmarkEnd w:id="37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литература Д. Дефо.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«Робинзон Крузо» </w:t>
      </w:r>
      <w:bookmarkStart w:id="38" w:name="c11c39d0-823d-48a6-b780-3c956bde3174"/>
      <w:r w:rsidRPr="007156BF">
        <w:rPr>
          <w:rFonts w:ascii="Times New Roman" w:hAnsi="Times New Roman"/>
          <w:color w:val="000000"/>
          <w:sz w:val="28"/>
          <w:lang w:val="ru-RU"/>
        </w:rPr>
        <w:t>(главы по выбору).</w:t>
      </w:r>
      <w:bookmarkEnd w:id="3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Дж. Свифт.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«Путешествия Гулливера» </w:t>
      </w:r>
      <w:bookmarkStart w:id="39" w:name="401c2012-d122-4b9b-86de-93f36659c25d"/>
      <w:r w:rsidRPr="007156BF">
        <w:rPr>
          <w:rFonts w:ascii="Times New Roman" w:hAnsi="Times New Roman"/>
          <w:color w:val="000000"/>
          <w:sz w:val="28"/>
          <w:lang w:val="ru-RU"/>
        </w:rPr>
        <w:t>(главы по выбору).</w:t>
      </w:r>
      <w:bookmarkEnd w:id="39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зарубеж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ных писателей на тему взросления человека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40" w:name="e9c8f8f3-f048-4763-af7b-4a65b4f5147c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Ж. Верн. «Дети капитана Гранта» (главы по выбору). Х. Ли. «Убить пересмешника» (главы по выбору) и другие.</w:t>
      </w:r>
      <w:bookmarkEnd w:id="40"/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7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Древнерусская литература.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Древнерусские повести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41" w:name="683b575d-fc29-4554-8898-a7b5c598dbb6"/>
      <w:r w:rsidRPr="007156BF">
        <w:rPr>
          <w:rFonts w:ascii="Times New Roman" w:hAnsi="Times New Roman"/>
          <w:color w:val="000000"/>
          <w:sz w:val="28"/>
          <w:lang w:val="ru-RU"/>
        </w:rPr>
        <w:t>(одна повесть по выбо</w:t>
      </w:r>
      <w:r w:rsidRPr="007156BF">
        <w:rPr>
          <w:rFonts w:ascii="Times New Roman" w:hAnsi="Times New Roman"/>
          <w:color w:val="000000"/>
          <w:sz w:val="28"/>
          <w:lang w:val="ru-RU"/>
        </w:rPr>
        <w:t>ру). Например, «Поучение» Владимира Мономаха (в сокращении) и другие.</w:t>
      </w:r>
      <w:bookmarkEnd w:id="41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С. Пушкин.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42" w:name="3741b07c-b818-4276-9c02-9452404ed662"/>
      <w:r w:rsidRPr="007156BF">
        <w:rPr>
          <w:rFonts w:ascii="Times New Roman" w:hAnsi="Times New Roman"/>
          <w:color w:val="000000"/>
          <w:sz w:val="28"/>
          <w:lang w:val="ru-RU"/>
        </w:rPr>
        <w:t>(не менее четырёх). Например, «Во глубине сибирских руд…», «19 октября» («Роняет лес багряный свой убор…»), «И. И. Пущи</w:t>
      </w:r>
      <w:r w:rsidRPr="007156BF">
        <w:rPr>
          <w:rFonts w:ascii="Times New Roman" w:hAnsi="Times New Roman"/>
          <w:color w:val="000000"/>
          <w:sz w:val="28"/>
          <w:lang w:val="ru-RU"/>
        </w:rPr>
        <w:t>ну», «На холмах Грузии лежит ночная мгла…», и другие.</w:t>
      </w:r>
      <w:bookmarkEnd w:id="42"/>
      <w:r w:rsidRPr="007156BF">
        <w:rPr>
          <w:rFonts w:ascii="Times New Roman" w:hAnsi="Times New Roman"/>
          <w:color w:val="000000"/>
          <w:sz w:val="28"/>
          <w:lang w:val="ru-RU"/>
        </w:rPr>
        <w:t xml:space="preserve"> «Повести Белкина» </w:t>
      </w:r>
      <w:bookmarkStart w:id="43" w:name="f492b714-890f-4682-ac40-57999778e8e6"/>
      <w:r w:rsidRPr="007156BF">
        <w:rPr>
          <w:rFonts w:ascii="Times New Roman" w:hAnsi="Times New Roman"/>
          <w:color w:val="000000"/>
          <w:sz w:val="28"/>
          <w:lang w:val="ru-RU"/>
        </w:rPr>
        <w:t>(«Станционный смотритель» и другие).</w:t>
      </w:r>
      <w:bookmarkEnd w:id="43"/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Поэма «Полтава»</w:t>
      </w:r>
      <w:bookmarkStart w:id="44" w:name="d902c126-21ef-4167-9209-dfb4fb73593d"/>
      <w:r w:rsidRPr="007156BF">
        <w:rPr>
          <w:rFonts w:ascii="Times New Roman" w:hAnsi="Times New Roman"/>
          <w:color w:val="000000"/>
          <w:sz w:val="28"/>
          <w:lang w:val="ru-RU"/>
        </w:rPr>
        <w:t xml:space="preserve"> (фрагмент).</w:t>
      </w:r>
      <w:bookmarkEnd w:id="4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М. Ю. Лермонтов.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45" w:name="117e4a82-ed0d-45ab-b4ae-813f20ad62a5"/>
      <w:r w:rsidRPr="007156BF">
        <w:rPr>
          <w:rFonts w:ascii="Times New Roman" w:hAnsi="Times New Roman"/>
          <w:color w:val="000000"/>
          <w:sz w:val="28"/>
          <w:lang w:val="ru-RU"/>
        </w:rPr>
        <w:t>(не менее четырёх). Например, «Узник», «Парус», «Тучи», «Желанье» («Отворите мне темницу</w:t>
      </w:r>
      <w:r w:rsidRPr="007156BF">
        <w:rPr>
          <w:rFonts w:ascii="Times New Roman" w:hAnsi="Times New Roman"/>
          <w:color w:val="000000"/>
          <w:sz w:val="28"/>
          <w:lang w:val="ru-RU"/>
        </w:rPr>
        <w:t>…»), «Когда волнуется желтеющая нива…», «Ангел», «Молитва» («В минуту жизни трудную…») и другие.</w:t>
      </w:r>
      <w:bookmarkEnd w:id="45"/>
      <w:r w:rsidRPr="007156BF">
        <w:rPr>
          <w:rFonts w:ascii="Times New Roman" w:hAnsi="Times New Roman"/>
          <w:color w:val="000000"/>
          <w:sz w:val="28"/>
          <w:lang w:val="ru-RU"/>
        </w:rPr>
        <w:t xml:space="preserve"> «Песня про царя Ивана Васильевича, молодого опричника и удалого купца Калашникова».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Н. В. Гоголь.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Повесть «Тарас Бульба».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И. С. Тургенев.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Рассказы из цикла «Записки охотника» </w:t>
      </w:r>
      <w:bookmarkStart w:id="46" w:name="724e0df4-38e3-41a2-b5b6-ae74cd02e3ae"/>
      <w:r w:rsidRPr="007156BF">
        <w:rPr>
          <w:rFonts w:ascii="Times New Roman" w:hAnsi="Times New Roman"/>
          <w:color w:val="000000"/>
          <w:sz w:val="28"/>
          <w:lang w:val="ru-RU"/>
        </w:rPr>
        <w:t>(два по выбору). Например, «Бирюк», «Хорь и Калиныч» и другие.</w:t>
      </w:r>
      <w:bookmarkEnd w:id="46"/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в прозе, </w:t>
      </w:r>
      <w:bookmarkStart w:id="47" w:name="392c8492-5b4a-402c-8f0e-10bd561de6f3"/>
      <w:r w:rsidRPr="007156BF">
        <w:rPr>
          <w:rFonts w:ascii="Times New Roman" w:hAnsi="Times New Roman"/>
          <w:color w:val="000000"/>
          <w:sz w:val="28"/>
          <w:lang w:val="ru-RU"/>
        </w:rPr>
        <w:t>например, «Русский язык», «Воробей» и другие.</w:t>
      </w:r>
      <w:bookmarkEnd w:id="47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Л. Н. Толстой.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Рассказ «После бала».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Н. А. Некрасов.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48" w:name="d49ac97a-9f24-4da7-91f2-e48f019fd3f5"/>
      <w:r w:rsidRPr="007156BF">
        <w:rPr>
          <w:rFonts w:ascii="Times New Roman" w:hAnsi="Times New Roman"/>
          <w:color w:val="000000"/>
          <w:sz w:val="28"/>
          <w:lang w:val="ru-RU"/>
        </w:rPr>
        <w:t>(</w:t>
      </w:r>
      <w:r w:rsidRPr="007156BF">
        <w:rPr>
          <w:rFonts w:ascii="Times New Roman" w:hAnsi="Times New Roman"/>
          <w:color w:val="000000"/>
          <w:sz w:val="28"/>
          <w:lang w:val="ru-RU"/>
        </w:rPr>
        <w:t>не менее двух). Например, «Размышления у парадного подъезда», «Железная дорога» и другие.</w:t>
      </w:r>
      <w:bookmarkEnd w:id="4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Поэзия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49" w:name="d84dadf2-8837-40a7-90af-c346f8dae9ab"/>
      <w:r w:rsidRPr="007156BF">
        <w:rPr>
          <w:rFonts w:ascii="Times New Roman" w:hAnsi="Times New Roman"/>
          <w:color w:val="000000"/>
          <w:sz w:val="28"/>
          <w:lang w:val="ru-RU"/>
        </w:rPr>
        <w:t>Ф. И. Тютчев, А. А. Фет, А. К. Толстой и другие (не менее двух стихотворений по выбору).</w:t>
      </w:r>
      <w:bookmarkEnd w:id="4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М. Е. Салтыков-Щедрин.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Сказки </w:t>
      </w:r>
      <w:bookmarkStart w:id="50" w:name="0c9ef179-8127-40c8-873b-fdcc57270e7f"/>
      <w:r w:rsidRPr="007156BF">
        <w:rPr>
          <w:rFonts w:ascii="Times New Roman" w:hAnsi="Times New Roman"/>
          <w:color w:val="000000"/>
          <w:sz w:val="28"/>
          <w:lang w:val="ru-RU"/>
        </w:rPr>
        <w:t>(одна по выб</w:t>
      </w:r>
      <w:r w:rsidRPr="007156BF">
        <w:rPr>
          <w:rFonts w:ascii="Times New Roman" w:hAnsi="Times New Roman"/>
          <w:color w:val="000000"/>
          <w:sz w:val="28"/>
          <w:lang w:val="ru-RU"/>
        </w:rPr>
        <w:t>ору). Например, «Повесть о том, как один мужик двух генералов прокормил», «Дикий помещик», «Премудрый пискарь» и другие.</w:t>
      </w:r>
      <w:bookmarkEnd w:id="5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отечественных и зарубежных писателей на историческую тем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у </w:t>
      </w:r>
      <w:bookmarkStart w:id="51" w:name="3f08c306-d1eb-40c1-bf0e-bea855aa400c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А. К. Толстого, Р. Сабатини, Ф. Купе</w:t>
      </w:r>
      <w:r w:rsidRPr="007156BF">
        <w:rPr>
          <w:rFonts w:ascii="Times New Roman" w:hAnsi="Times New Roman"/>
          <w:color w:val="000000"/>
          <w:sz w:val="28"/>
          <w:lang w:val="ru-RU"/>
        </w:rPr>
        <w:t>ра.</w:t>
      </w:r>
      <w:bookmarkEnd w:id="51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конца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П. Чехов.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Рассказы </w:t>
      </w:r>
      <w:bookmarkStart w:id="52" w:name="40c64b3a-a3eb-4d3f-8b8d-5837df728019"/>
      <w:r w:rsidRPr="007156BF">
        <w:rPr>
          <w:rFonts w:ascii="Times New Roman" w:hAnsi="Times New Roman"/>
          <w:color w:val="000000"/>
          <w:sz w:val="28"/>
          <w:lang w:val="ru-RU"/>
        </w:rPr>
        <w:t>(один по выбору). Например, «Тоска», «Злоумышленник» и другие.</w:t>
      </w:r>
      <w:bookmarkEnd w:id="5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М. Горький.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Ранние рассказы </w:t>
      </w:r>
      <w:bookmarkStart w:id="53" w:name="a869f2ae-2a1e-4f4b-ba77-92f82652d3d9"/>
      <w:r w:rsidRPr="007156BF">
        <w:rPr>
          <w:rFonts w:ascii="Times New Roman" w:hAnsi="Times New Roman"/>
          <w:color w:val="000000"/>
          <w:sz w:val="28"/>
          <w:lang w:val="ru-RU"/>
        </w:rPr>
        <w:t>(одно произведение по выбору). Например, «Старуха Изергиль» (легенда о Данко), «Челкаш» и другие.</w:t>
      </w:r>
      <w:bookmarkEnd w:id="53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Сатирические произведения отечественных и зарубежных писателей </w:t>
      </w:r>
      <w:bookmarkStart w:id="54" w:name="aae30f53-7b1d-4cda-884d-589dec4393f5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М. М. Зощенко, А. Т. Аверченко, Н. Тэффи, О. Генри, Я. Гашека.</w:t>
      </w:r>
      <w:bookmarkEnd w:id="5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С. Грин.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Повести и рассказы </w:t>
      </w:r>
      <w:bookmarkStart w:id="55" w:name="b02116e4-e9ea-4e8f-af38-04f2ae71ec92"/>
      <w:r w:rsidRPr="007156BF">
        <w:rPr>
          <w:rFonts w:ascii="Times New Roman" w:hAnsi="Times New Roman"/>
          <w:color w:val="000000"/>
          <w:sz w:val="28"/>
          <w:lang w:val="ru-RU"/>
        </w:rPr>
        <w:t>(одно произведение по выбору). На</w:t>
      </w:r>
      <w:r w:rsidRPr="007156BF">
        <w:rPr>
          <w:rFonts w:ascii="Times New Roman" w:hAnsi="Times New Roman"/>
          <w:color w:val="000000"/>
          <w:sz w:val="28"/>
          <w:lang w:val="ru-RU"/>
        </w:rPr>
        <w:t>пример, «Алые паруса», «Зелёная лампа» и другие.</w:t>
      </w:r>
      <w:bookmarkEnd w:id="55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Отечественная поэзия первой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на тему мечты и реальности </w:t>
      </w:r>
      <w:bookmarkStart w:id="56" w:name="56b5d580-1dbd-4944-a96b-0fcb0abff146"/>
      <w:r w:rsidRPr="007156BF">
        <w:rPr>
          <w:rFonts w:ascii="Times New Roman" w:hAnsi="Times New Roman"/>
          <w:color w:val="000000"/>
          <w:sz w:val="28"/>
          <w:lang w:val="ru-RU"/>
        </w:rPr>
        <w:t>(два-три по выбору). Например, стихотворения А. А. Блока, Н. С. Гумилёва, М. И. Цветаевой и другие.</w:t>
      </w:r>
      <w:bookmarkEnd w:id="56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В. В. Маяковский.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тихотворения </w:t>
      </w:r>
      <w:bookmarkStart w:id="57" w:name="3508c828-689c-452f-ba72-3d6a17920a96"/>
      <w:r w:rsidRPr="007156BF">
        <w:rPr>
          <w:rFonts w:ascii="Times New Roman" w:hAnsi="Times New Roman"/>
          <w:color w:val="000000"/>
          <w:sz w:val="28"/>
          <w:lang w:val="ru-RU"/>
        </w:rPr>
        <w:t>(одно по выбору). Например, «Необычайное приключение, бывшее с Владимиром Маяковским летом на даче», «Хорошее отношение к лошадям» и другие.</w:t>
      </w:r>
      <w:bookmarkEnd w:id="57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М.А. Шолохов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. «Донские рассказы» </w:t>
      </w:r>
      <w:bookmarkStart w:id="58" w:name="bfb8e5e7-5dc0-4aa2-a0fb-f3372a190ccd"/>
      <w:r w:rsidRPr="007156BF">
        <w:rPr>
          <w:rFonts w:ascii="Times New Roman" w:hAnsi="Times New Roman"/>
          <w:color w:val="000000"/>
          <w:sz w:val="28"/>
          <w:lang w:val="ru-RU"/>
        </w:rPr>
        <w:t>(один по выбору). Например, «Родинка», «Чужая кровь» и другие.</w:t>
      </w:r>
      <w:bookmarkEnd w:id="58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П.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Платонов.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Рассказы </w:t>
      </w:r>
      <w:bookmarkStart w:id="59" w:name="58f8e791-4da1-4c7c-996e-06e9678d7abd"/>
      <w:r w:rsidRPr="007156BF">
        <w:rPr>
          <w:rFonts w:ascii="Times New Roman" w:hAnsi="Times New Roman"/>
          <w:color w:val="000000"/>
          <w:sz w:val="28"/>
          <w:lang w:val="ru-RU"/>
        </w:rPr>
        <w:t>(один по выбору). Например, «Юшка», «Неизвестный цветок» и другие.</w:t>
      </w:r>
      <w:bookmarkEnd w:id="5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333333"/>
          <w:sz w:val="28"/>
          <w:lang w:val="ru-RU"/>
        </w:rPr>
        <w:t>–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вв.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В. М. Шукшин.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Рассказы </w:t>
      </w:r>
      <w:bookmarkStart w:id="60" w:name="a067d7de-fb70-421e-a5f5-fb299a482d23"/>
      <w:r w:rsidRPr="007156BF">
        <w:rPr>
          <w:rFonts w:ascii="Times New Roman" w:hAnsi="Times New Roman"/>
          <w:color w:val="000000"/>
          <w:sz w:val="28"/>
          <w:lang w:val="ru-RU"/>
        </w:rPr>
        <w:t>(один по выбору). Например, «Чудик», «Стенька Разин», «Критики» и другие.</w:t>
      </w:r>
      <w:bookmarkEnd w:id="6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Стихотворения отечественн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ых поэтов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–начала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веков </w:t>
      </w:r>
      <w:bookmarkStart w:id="61" w:name="0597886d-dd6d-4674-8ee8-e14ffd5ff356"/>
      <w:r w:rsidRPr="007156BF">
        <w:rPr>
          <w:rFonts w:ascii="Times New Roman" w:hAnsi="Times New Roman"/>
          <w:color w:val="000000"/>
          <w:sz w:val="28"/>
          <w:lang w:val="ru-RU"/>
        </w:rPr>
        <w:t>(не менее четырёх стихотворений двух поэтов). Например, стихотворения М. И. Цветаевой, Е. А. Евтушенко, Б. А. Ахмадулиной, Ю. Д. Левитанского и другие.</w:t>
      </w:r>
      <w:bookmarkEnd w:id="61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Произведения отечественных прозаиков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–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 </w:t>
      </w:r>
      <w:bookmarkStart w:id="62" w:name="83a8feea-b75e-4227-8bcd-8ff9e804ba2b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Например, произведения Ф. А. Абрамова, В. П. Астафьева, В. И. Белова, Ф. А. Искандера и другие.</w:t>
      </w:r>
      <w:bookmarkEnd w:id="6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Зарубежная литература.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де Сервантес Сааведра.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Роман «Хитроумный идальго Дон Кихот Ламанчский» </w:t>
      </w:r>
      <w:bookmarkStart w:id="63" w:name="ea61fdd9-b266-4028-b605-73fad05f3a1b"/>
      <w:r w:rsidRPr="007156BF">
        <w:rPr>
          <w:rFonts w:ascii="Times New Roman" w:hAnsi="Times New Roman"/>
          <w:color w:val="000000"/>
          <w:sz w:val="28"/>
          <w:lang w:val="ru-RU"/>
        </w:rPr>
        <w:t>(главы по выбору).</w:t>
      </w:r>
      <w:bookmarkEnd w:id="63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Зарубежна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я новеллистика </w:t>
      </w:r>
      <w:bookmarkStart w:id="64" w:name="4c3792f6-c508-448f-810f-0a4e7935e4da"/>
      <w:r w:rsidRPr="007156BF">
        <w:rPr>
          <w:rFonts w:ascii="Times New Roman" w:hAnsi="Times New Roman"/>
          <w:color w:val="000000"/>
          <w:sz w:val="28"/>
          <w:lang w:val="ru-RU"/>
        </w:rPr>
        <w:t>(одно-два произведения по выбору). Например, П. Мериме. «Маттео Фальконе»; О. Генри. «Дары волхвов», «Последний лист».</w:t>
      </w:r>
      <w:bookmarkEnd w:id="64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де Сент Экзюпери.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Повесть-сказка «Маленький принц».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Древнерусская литература.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Житийная литература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65" w:name="985594a0-fcf7-4207-a4d1-f380ff5738df"/>
      <w:r w:rsidRPr="007156BF">
        <w:rPr>
          <w:rFonts w:ascii="Times New Roman" w:hAnsi="Times New Roman"/>
          <w:color w:val="000000"/>
          <w:sz w:val="28"/>
          <w:lang w:val="ru-RU"/>
        </w:rPr>
        <w:t>(одно прои</w:t>
      </w:r>
      <w:r w:rsidRPr="007156BF">
        <w:rPr>
          <w:rFonts w:ascii="Times New Roman" w:hAnsi="Times New Roman"/>
          <w:color w:val="000000"/>
          <w:sz w:val="28"/>
          <w:lang w:val="ru-RU"/>
        </w:rPr>
        <w:t>зведение по выбору). Например, «Житие Сергия Радонежского», «Житие протопопа Аввакума, им самим написанное».</w:t>
      </w:r>
      <w:bookmarkEnd w:id="65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Д. И. Фонвизин.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Комедия «Недоросль».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С. Пушкин.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66" w:name="5b5c3fe8-b2de-4b56-86d3-e3754f0ba265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двух). На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пример, «К Чаадаеву», «Анчар» и другие. «Маленькие трагедии» (одна пьеса по выбору). Например, «Моцарт и Сальери», «Каменный гость». </w:t>
      </w:r>
      <w:bookmarkEnd w:id="66"/>
      <w:r w:rsidRPr="007156BF">
        <w:rPr>
          <w:rFonts w:ascii="Times New Roman" w:hAnsi="Times New Roman"/>
          <w:color w:val="000000"/>
          <w:sz w:val="28"/>
          <w:lang w:val="ru-RU"/>
        </w:rPr>
        <w:t xml:space="preserve">Роман «Капитанская дочка».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Ю. Лермонтов.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bookmarkStart w:id="67" w:name="1749eea8-4a2b-4b41-b15d-2fbade426127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двух). Например, «Я не хочу, чтоб свет узнал…», </w:t>
      </w:r>
      <w:r w:rsidRPr="007156BF">
        <w:rPr>
          <w:rFonts w:ascii="Times New Roman" w:hAnsi="Times New Roman"/>
          <w:color w:val="000000"/>
          <w:sz w:val="28"/>
          <w:lang w:val="ru-RU"/>
        </w:rPr>
        <w:t>«Из-под таинственной, холодной полумаски…», «Нищий» и другие.</w:t>
      </w:r>
      <w:bookmarkEnd w:id="67"/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Поэма «Мцыри».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Н. В. Гоголь.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Повесть «Шинель». Комедия «Ревизор».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И. С. Тургенев.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Повести </w:t>
      </w:r>
      <w:bookmarkStart w:id="68" w:name="fabf9287-55ad-4e60-84d5-add7a98c2934"/>
      <w:r w:rsidRPr="007156BF">
        <w:rPr>
          <w:rFonts w:ascii="Times New Roman" w:hAnsi="Times New Roman"/>
          <w:color w:val="000000"/>
          <w:sz w:val="28"/>
          <w:lang w:val="ru-RU"/>
        </w:rPr>
        <w:t>(одна по выбору). Например, «Ася», «Первая любовь».</w:t>
      </w:r>
      <w:bookmarkEnd w:id="68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Ф. М. Достое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вский. </w:t>
      </w:r>
      <w:bookmarkStart w:id="69" w:name="d4361b3a-67eb-4f10-a5c6-46aeb46ddd0f"/>
      <w:r w:rsidRPr="007156BF">
        <w:rPr>
          <w:rFonts w:ascii="Times New Roman" w:hAnsi="Times New Roman"/>
          <w:color w:val="000000"/>
          <w:sz w:val="28"/>
          <w:lang w:val="ru-RU"/>
        </w:rPr>
        <w:t>«Бедные люди», «Белые ночи» (одно произведение по выбору).</w:t>
      </w:r>
      <w:bookmarkEnd w:id="6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Л. Н. Толстой.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Повести и рассказы </w:t>
      </w:r>
      <w:bookmarkStart w:id="70" w:name="1cb9fa85-1479-480f-ac52-31806803cd56"/>
      <w:r w:rsidRPr="007156BF">
        <w:rPr>
          <w:rFonts w:ascii="Times New Roman" w:hAnsi="Times New Roman"/>
          <w:color w:val="000000"/>
          <w:sz w:val="28"/>
          <w:lang w:val="ru-RU"/>
        </w:rPr>
        <w:t>(одно произведение по выбору). Например, «Отрочество» (главы).</w:t>
      </w:r>
      <w:bookmarkEnd w:id="7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Произведения писателей русского зарубежья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71" w:name="2d584d74-2b44-43c1-bb1d-41138fc1bfb5"/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</w:t>
      </w:r>
      <w:r w:rsidRPr="007156BF">
        <w:rPr>
          <w:rFonts w:ascii="Times New Roman" w:hAnsi="Times New Roman"/>
          <w:color w:val="000000"/>
          <w:sz w:val="28"/>
          <w:lang w:val="ru-RU"/>
        </w:rPr>
        <w:t>двух по выбору). Например, произведения И. С. Шмелёва, М. А. Осоргина, В. В. Набокова, Н. Тэффи, А. Т. Аверченко и другие.</w:t>
      </w:r>
      <w:bookmarkEnd w:id="71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Поэзия первой половины ХХ века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(не менее трёх стихотворений на тему «Человек и эпоха» по выбору). Например, стихотворения В. В. Маяк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овского, А. А. Ахматовой, М. И. Цветаевой, О. Э. Мандельштама, Б. Л. Пастернак и других.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М. А. Булгаков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72" w:name="ef531e3a-0507-4076-89cb-456c64cbca56"/>
      <w:r w:rsidRPr="007156BF">
        <w:rPr>
          <w:rFonts w:ascii="Times New Roman" w:hAnsi="Times New Roman"/>
          <w:color w:val="000000"/>
          <w:sz w:val="28"/>
          <w:lang w:val="ru-RU"/>
        </w:rPr>
        <w:t>(одна повесть по выбору). Например, «Собачье сердце» и другие.</w:t>
      </w:r>
      <w:bookmarkEnd w:id="7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333333"/>
          <w:sz w:val="28"/>
          <w:lang w:val="ru-RU"/>
        </w:rPr>
        <w:t xml:space="preserve">–начала </w:t>
      </w:r>
      <w:r>
        <w:rPr>
          <w:rFonts w:ascii="Times New Roman" w:hAnsi="Times New Roman"/>
          <w:b/>
          <w:color w:val="333333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Т. Твардовский. </w:t>
      </w:r>
      <w:r w:rsidRPr="007156BF">
        <w:rPr>
          <w:rFonts w:ascii="Times New Roman" w:hAnsi="Times New Roman"/>
          <w:color w:val="000000"/>
          <w:sz w:val="28"/>
          <w:lang w:val="ru-RU"/>
        </w:rPr>
        <w:t>Поэма «Василий Тёрки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н» </w:t>
      </w:r>
      <w:bookmarkStart w:id="73" w:name="bf7bc9e4-c459-4e44-8cf4-6440f472144b"/>
      <w:r w:rsidRPr="007156BF">
        <w:rPr>
          <w:rFonts w:ascii="Times New Roman" w:hAnsi="Times New Roman"/>
          <w:color w:val="000000"/>
          <w:sz w:val="28"/>
          <w:lang w:val="ru-RU"/>
        </w:rPr>
        <w:t>(главы «Переправа», «Гармонь», «Два солдата», «Поединок» и другие).</w:t>
      </w:r>
      <w:bookmarkEnd w:id="73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А.Н. Толстой</w:t>
      </w:r>
      <w:r w:rsidRPr="007156BF">
        <w:rPr>
          <w:rFonts w:ascii="Times New Roman" w:hAnsi="Times New Roman"/>
          <w:color w:val="000000"/>
          <w:sz w:val="28"/>
          <w:lang w:val="ru-RU"/>
        </w:rPr>
        <w:t>. Рассказ «Русский характер».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А. Шолохов.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«Судьба человека».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И. Солженицын.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Рассказ «Матрёнин двор».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Произведения отечественных прозаиков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–начала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(не менее двух произведений). Например, произведения В.П. Астафьева, Ю.В. Бондарева, Б.П. Екимова, Е.И. Носова, А.Н. и Б.Н. Стругацких, В.Ф. Тендрякова и других. </w:t>
      </w:r>
      <w:r w:rsidRPr="007156BF">
        <w:rPr>
          <w:sz w:val="28"/>
          <w:lang w:val="ru-RU"/>
        </w:rPr>
        <w:br/>
      </w:r>
      <w:bookmarkStart w:id="74" w:name="464a1461-dc27-4c8e-855e-7a4d0048dab5"/>
      <w:bookmarkEnd w:id="74"/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Поэзия второй половины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веков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(не менее трёх стихотворений).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Например, стихотворения Н.А. Заболоцкого, М.А. Светлова, М.В. Исаковского, К.М. Симонова, А.А. Вознесенского, Е.А. Евтушенко, Р.И. Рождественского, И.А. Бродского, А.С. Кушнера и других. </w:t>
      </w:r>
      <w:r w:rsidRPr="007156BF">
        <w:rPr>
          <w:sz w:val="28"/>
          <w:lang w:val="ru-RU"/>
        </w:rPr>
        <w:br/>
      </w:r>
      <w:bookmarkStart w:id="75" w:name="adb853ee-930d-4a27-923a-b9cb0245de5e"/>
      <w:bookmarkEnd w:id="75"/>
    </w:p>
    <w:p w:rsidR="004B30FC" w:rsidRPr="007156BF" w:rsidRDefault="009F4A98">
      <w:pPr>
        <w:shd w:val="clear" w:color="auto" w:fill="FFFFFF"/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Зарубежная литература. У. Шекспир.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Сонеты </w:t>
      </w:r>
      <w:bookmarkStart w:id="76" w:name="0d55d6d3-7190-4389-8070-261d3434d548"/>
      <w:r w:rsidRPr="007156BF">
        <w:rPr>
          <w:rFonts w:ascii="Times New Roman" w:hAnsi="Times New Roman"/>
          <w:color w:val="000000"/>
          <w:sz w:val="28"/>
          <w:lang w:val="ru-RU"/>
        </w:rPr>
        <w:t>(один-два по выбору). Нап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ример, № 66 «Измучась всем, я умереть хочу…», № 130 «Её глаза на звёзды не похожи…» и другие. </w:t>
      </w:r>
      <w:bookmarkEnd w:id="76"/>
      <w:r w:rsidRPr="007156BF">
        <w:rPr>
          <w:rFonts w:ascii="Times New Roman" w:hAnsi="Times New Roman"/>
          <w:color w:val="000000"/>
          <w:sz w:val="28"/>
          <w:lang w:val="ru-RU"/>
        </w:rPr>
        <w:t xml:space="preserve">Трагедия «Ромео и Джульетта» </w:t>
      </w:r>
      <w:bookmarkStart w:id="77" w:name="b53ea1d5-9b20-4ab2-824f-f7ee2f330726"/>
      <w:r w:rsidRPr="007156BF">
        <w:rPr>
          <w:rFonts w:ascii="Times New Roman" w:hAnsi="Times New Roman"/>
          <w:color w:val="000000"/>
          <w:sz w:val="28"/>
          <w:lang w:val="ru-RU"/>
        </w:rPr>
        <w:t>(фрагменты по выбору).</w:t>
      </w:r>
      <w:bookmarkEnd w:id="77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hd w:val="clear" w:color="auto" w:fill="FFFFFF"/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Ж.-Б. Мольер.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Комедия «Мещанин во дворянстве» </w:t>
      </w:r>
      <w:bookmarkStart w:id="78" w:name="0d430c7d-1e84-4c15-8128-09b5a0ae5b8e"/>
      <w:r w:rsidRPr="007156BF">
        <w:rPr>
          <w:rFonts w:ascii="Times New Roman" w:hAnsi="Times New Roman"/>
          <w:color w:val="000000"/>
          <w:sz w:val="28"/>
          <w:lang w:val="ru-RU"/>
        </w:rPr>
        <w:t>(фрагменты по выбору).</w:t>
      </w:r>
      <w:bookmarkEnd w:id="78"/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Древнерусская литература.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«Слово о полку Игореве».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XVIII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М. В. Ломоносов.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«Ода на день восшествия на Всероссийский престол Ея Величества Государыни Императрицы Елисаветы Петровны 1747 года» и другие стихотворения </w:t>
      </w:r>
      <w:bookmarkStart w:id="79" w:name="e8b587e6-2f8c-4690-a635-22bb3cee08ae"/>
      <w:r w:rsidRPr="007156BF">
        <w:rPr>
          <w:rFonts w:ascii="Times New Roman" w:hAnsi="Times New Roman"/>
          <w:color w:val="000000"/>
          <w:sz w:val="28"/>
          <w:lang w:val="ru-RU"/>
        </w:rPr>
        <w:t>(по выбору).</w:t>
      </w:r>
      <w:bookmarkEnd w:id="7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Г. Р. Державин.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80" w:name="8ca8cc5e-b57b-4292-a0a2-4d5e99a37fc7"/>
      <w:r w:rsidRPr="007156BF">
        <w:rPr>
          <w:rFonts w:ascii="Times New Roman" w:hAnsi="Times New Roman"/>
          <w:color w:val="000000"/>
          <w:sz w:val="28"/>
          <w:lang w:val="ru-RU"/>
        </w:rPr>
        <w:t>(два п</w:t>
      </w:r>
      <w:r w:rsidRPr="007156BF">
        <w:rPr>
          <w:rFonts w:ascii="Times New Roman" w:hAnsi="Times New Roman"/>
          <w:color w:val="000000"/>
          <w:sz w:val="28"/>
          <w:lang w:val="ru-RU"/>
        </w:rPr>
        <w:t>о выбору). Например, «Властителям и судиям», «Памятник» и другие.</w:t>
      </w:r>
      <w:bookmarkEnd w:id="80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Н. М. Карамзин.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Повесть «Бедная Лиза».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В. А. Жуковский.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Баллады, элегии </w:t>
      </w:r>
      <w:bookmarkStart w:id="81" w:name="7eb282c3-f5ef-4e9f-86b2-734492601833"/>
      <w:r w:rsidRPr="007156BF">
        <w:rPr>
          <w:rFonts w:ascii="Times New Roman" w:hAnsi="Times New Roman"/>
          <w:color w:val="000000"/>
          <w:sz w:val="28"/>
          <w:lang w:val="ru-RU"/>
        </w:rPr>
        <w:t>(две по выбору). Например, «Светлана», «Невыразимое», «Море» и другие.</w:t>
      </w:r>
      <w:bookmarkEnd w:id="81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А. С. 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Грибоедов.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Комедия «Горе от ума».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Поэзия пушкинской эпохи. </w:t>
      </w:r>
      <w:bookmarkStart w:id="82" w:name="d3f3009b-2bf2-4457-85cc-996248170bfd"/>
      <w:r w:rsidRPr="007156BF">
        <w:rPr>
          <w:rFonts w:ascii="Times New Roman" w:hAnsi="Times New Roman"/>
          <w:color w:val="000000"/>
          <w:sz w:val="28"/>
          <w:lang w:val="ru-RU"/>
        </w:rPr>
        <w:t>К. Н. Батюшков, А. А. Дельвиг, Н. М. Языков, Е. А. Баратынский (не менее трёх стихотворений по выбору).</w:t>
      </w:r>
      <w:bookmarkEnd w:id="82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А. С. Пушкин.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(не менее пяти по выбору). </w:t>
      </w:r>
      <w:bookmarkStart w:id="83" w:name="0b2f85f8-e824-4e61-a1ac-4efc7fb78a2f"/>
      <w:r w:rsidRPr="007156BF">
        <w:rPr>
          <w:rFonts w:ascii="Times New Roman" w:hAnsi="Times New Roman"/>
          <w:color w:val="000000"/>
          <w:sz w:val="28"/>
          <w:lang w:val="ru-RU"/>
        </w:rPr>
        <w:t xml:space="preserve">Например, «Бесы», «Брожу ли я вдоль </w:t>
      </w:r>
      <w:r w:rsidRPr="007156BF">
        <w:rPr>
          <w:rFonts w:ascii="Times New Roman" w:hAnsi="Times New Roman"/>
          <w:color w:val="000000"/>
          <w:sz w:val="28"/>
          <w:lang w:val="ru-RU"/>
        </w:rPr>
        <w:t>улиц шумных…», «…Вновь я посетил…», «Из Пиндемонти», «К морю», «К***» («Я помню чудное мгновенье…»), «Мадонна», «Осень» (отрывок), «Отцы-пустынники и жёны непорочны…», «Пора, мой друг, пора! Покоя сердце просит…», «Поэт», «Пророк», «Свободы сеятель пустынн</w:t>
      </w:r>
      <w:r w:rsidRPr="007156BF">
        <w:rPr>
          <w:rFonts w:ascii="Times New Roman" w:hAnsi="Times New Roman"/>
          <w:color w:val="000000"/>
          <w:sz w:val="28"/>
          <w:lang w:val="ru-RU"/>
        </w:rPr>
        <w:t>ый…», «Элегия» («Безумных лет угасшее веселье…»), «Я вас любил: любовь ещё, быть может…», «Я памятник себе воздвиг нерукотворный…» и другие.</w:t>
      </w:r>
      <w:bookmarkEnd w:id="83"/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Поэма «Медный всадник». Роман в стихах «Евгений Онегин».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М. Ю. Лермонтов.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Стихотворения (не менее пяти по выбору).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84" w:name="87a51fa3-c568-4583-a18a-174135483b9d"/>
      <w:r w:rsidRPr="007156BF">
        <w:rPr>
          <w:rFonts w:ascii="Times New Roman" w:hAnsi="Times New Roman"/>
          <w:color w:val="000000"/>
          <w:sz w:val="28"/>
          <w:lang w:val="ru-RU"/>
        </w:rPr>
        <w:t>Например, «Выхожу один я на дорогу…», «Дума», «И скучно и грустно», «Как часто, пёстрою толпою окружён…», «Молитва» («Я, Матерь Божия, ныне с молитвою…»), «Нет, ни тебя так пылко я люблю…», «Нет, я не Байрон, я другой…», «Поэт» («Отделкой золотой блистает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мой кинжал…»), «Пророк», «Родина», «Смерть Поэта», «Сон» («В полдневный жар в долине Дагестана…»), «Я жить хочу, хочу печали…» и другие.</w:t>
      </w:r>
      <w:bookmarkEnd w:id="84"/>
      <w:r w:rsidRPr="007156BF">
        <w:rPr>
          <w:rFonts w:ascii="Times New Roman" w:hAnsi="Times New Roman"/>
          <w:color w:val="000000"/>
          <w:sz w:val="28"/>
          <w:lang w:val="ru-RU"/>
        </w:rPr>
        <w:t xml:space="preserve"> Роман «Герой нашего времени».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Н. В. Гоголь.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Поэма «Мёртвые души».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литература.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Данте.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«Божественная комедия» </w:t>
      </w:r>
      <w:bookmarkStart w:id="85" w:name="131db750-5e26-42b5-b0b5-6f68058ef787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 фрагментов по выбору).</w:t>
      </w:r>
      <w:bookmarkEnd w:id="85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У. Шекспир.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Трагедия «Гамлет» </w:t>
      </w:r>
      <w:bookmarkStart w:id="86" w:name="50dcaf75-7eb3-4058-9b14-0313c9277b2d"/>
      <w:r w:rsidRPr="007156BF">
        <w:rPr>
          <w:rFonts w:ascii="Times New Roman" w:hAnsi="Times New Roman"/>
          <w:color w:val="000000"/>
          <w:sz w:val="28"/>
          <w:lang w:val="ru-RU"/>
        </w:rPr>
        <w:t>(фрагменты по выбору).</w:t>
      </w:r>
      <w:bookmarkEnd w:id="86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И.В. Гёте.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Трагедия «Фауст» </w:t>
      </w:r>
      <w:bookmarkStart w:id="87" w:name="0b3534b6-8dfe-4b28-9993-091faed66786"/>
      <w:r w:rsidRPr="007156BF">
        <w:rPr>
          <w:rFonts w:ascii="Times New Roman" w:hAnsi="Times New Roman"/>
          <w:color w:val="000000"/>
          <w:sz w:val="28"/>
          <w:lang w:val="ru-RU"/>
        </w:rPr>
        <w:t>(не менее двух фрагментов по выбору).</w:t>
      </w:r>
      <w:bookmarkEnd w:id="87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Дж. Г. Байрон. 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Стихотворения </w:t>
      </w:r>
      <w:bookmarkStart w:id="88" w:name="e19cbdea-f76d-4b99-b400-83b11ad6923d"/>
      <w:r w:rsidRPr="007156BF">
        <w:rPr>
          <w:rFonts w:ascii="Times New Roman" w:hAnsi="Times New Roman"/>
          <w:color w:val="000000"/>
          <w:sz w:val="28"/>
          <w:lang w:val="ru-RU"/>
        </w:rPr>
        <w:t>(одно по выбору). Например, «Душа моя мрачн</w:t>
      </w:r>
      <w:r w:rsidRPr="007156BF">
        <w:rPr>
          <w:rFonts w:ascii="Times New Roman" w:hAnsi="Times New Roman"/>
          <w:color w:val="000000"/>
          <w:sz w:val="28"/>
          <w:lang w:val="ru-RU"/>
        </w:rPr>
        <w:t>а. Скорей, певец, скорей!..», «Прощание Наполеона» и другие.</w:t>
      </w:r>
      <w:bookmarkEnd w:id="88"/>
      <w:r w:rsidRPr="007156BF">
        <w:rPr>
          <w:rFonts w:ascii="Times New Roman" w:hAnsi="Times New Roman"/>
          <w:color w:val="000000"/>
          <w:sz w:val="28"/>
          <w:lang w:val="ru-RU"/>
        </w:rPr>
        <w:t xml:space="preserve"> Поэма «Паломничество Чайльд-Гарольда» </w:t>
      </w:r>
      <w:bookmarkStart w:id="89" w:name="e2190f02-8aec-4529-8d6c-41c65b65ca2e"/>
      <w:r w:rsidRPr="007156BF">
        <w:rPr>
          <w:rFonts w:ascii="Times New Roman" w:hAnsi="Times New Roman"/>
          <w:color w:val="000000"/>
          <w:sz w:val="28"/>
          <w:lang w:val="ru-RU"/>
        </w:rPr>
        <w:t>(не менее одного фрагмента по выбору).</w:t>
      </w:r>
      <w:bookmarkEnd w:id="89"/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проза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 xml:space="preserve"> в.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90" w:name="2ccf1dde-3592-470f-89fb-4ebac1d8e3cf"/>
      <w:r w:rsidRPr="007156BF">
        <w:rPr>
          <w:rFonts w:ascii="Times New Roman" w:hAnsi="Times New Roman"/>
          <w:color w:val="000000"/>
          <w:sz w:val="28"/>
          <w:lang w:val="ru-RU"/>
        </w:rPr>
        <w:t>(одно произведение по выбору). Например, произведения Э.Т.А. Гофмана, В. Гюго</w:t>
      </w:r>
      <w:r w:rsidRPr="007156BF">
        <w:rPr>
          <w:rFonts w:ascii="Times New Roman" w:hAnsi="Times New Roman"/>
          <w:color w:val="000000"/>
          <w:sz w:val="28"/>
          <w:lang w:val="ru-RU"/>
        </w:rPr>
        <w:t>, В. Скотта и другие.</w:t>
      </w:r>
      <w:bookmarkEnd w:id="90"/>
    </w:p>
    <w:p w:rsidR="004B30FC" w:rsidRPr="007156BF" w:rsidRDefault="004B30FC">
      <w:pPr>
        <w:rPr>
          <w:lang w:val="ru-RU"/>
        </w:rPr>
        <w:sectPr w:rsidR="004B30FC" w:rsidRPr="007156BF">
          <w:pgSz w:w="11906" w:h="16383"/>
          <w:pgMar w:top="1134" w:right="850" w:bottom="1134" w:left="1701" w:header="720" w:footer="720" w:gutter="0"/>
          <w:cols w:space="720"/>
        </w:sect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bookmarkStart w:id="91" w:name="block-49131265"/>
      <w:bookmarkEnd w:id="3"/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Изучение литературы в основной школе направлено на достижение обучающимися следующих личностных, метапредметных и предметных результатов освоения учебного предмета.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от</w:t>
      </w:r>
      <w:r w:rsidRPr="007156BF">
        <w:rPr>
          <w:rFonts w:ascii="Times New Roman" w:hAnsi="Times New Roman"/>
          <w:color w:val="000000"/>
          <w:sz w:val="28"/>
          <w:lang w:val="ru-RU"/>
        </w:rPr>
        <w:t>ражёнными в произведениях русской литературы,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Личностные результаты освоения рабочей </w:t>
      </w:r>
      <w:r w:rsidRPr="007156BF">
        <w:rPr>
          <w:rFonts w:ascii="Times New Roman" w:hAnsi="Times New Roman"/>
          <w:color w:val="000000"/>
          <w:sz w:val="28"/>
          <w:lang w:val="ru-RU"/>
        </w:rPr>
        <w:t>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</w:t>
      </w:r>
      <w:r w:rsidRPr="007156BF">
        <w:rPr>
          <w:rFonts w:ascii="Times New Roman" w:hAnsi="Times New Roman"/>
          <w:color w:val="000000"/>
          <w:sz w:val="28"/>
          <w:lang w:val="ru-RU"/>
        </w:rPr>
        <w:t>ьной деятельности, в том числе в части: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Гражданского воспитания: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готовность к выполнению обязанностей гражданина и реализации его прав, уважение прав, свобод и законных интересов других людей; 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активное участие в жизни семьи, образовательной организации, </w:t>
      </w:r>
      <w:r w:rsidRPr="007156BF">
        <w:rPr>
          <w:rFonts w:ascii="Times New Roman" w:hAnsi="Times New Roman"/>
          <w:color w:val="000000"/>
          <w:sz w:val="28"/>
          <w:lang w:val="ru-RU"/>
        </w:rPr>
        <w:t>местного сообщества, родного края, страны, в том числе в сопоставлении с ситуациями, отражёнными в литературных произведениях;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понимание роли различных социальных институтов в жизни человека;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представление о</w:t>
      </w:r>
      <w:r w:rsidRPr="007156BF">
        <w:rPr>
          <w:rFonts w:ascii="Times New Roman" w:hAnsi="Times New Roman"/>
          <w:color w:val="000000"/>
          <w:sz w:val="28"/>
          <w:lang w:val="ru-RU"/>
        </w:rPr>
        <w:t>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в том числе с опорой на примеры из литературы;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представление о способах противодействия коррупции</w:t>
      </w:r>
      <w:r w:rsidRPr="007156BF">
        <w:rPr>
          <w:rFonts w:ascii="Times New Roman" w:hAnsi="Times New Roman"/>
          <w:color w:val="000000"/>
          <w:sz w:val="28"/>
          <w:lang w:val="ru-RU"/>
        </w:rPr>
        <w:t>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в том числе с опорой на примеры из литературы;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активное участие в школьном самоуправлении;</w:t>
      </w:r>
    </w:p>
    <w:p w:rsidR="004B30FC" w:rsidRPr="007156BF" w:rsidRDefault="009F4A98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(волонтерство; по</w:t>
      </w:r>
      <w:r w:rsidRPr="007156BF">
        <w:rPr>
          <w:rFonts w:ascii="Times New Roman" w:hAnsi="Times New Roman"/>
          <w:color w:val="000000"/>
          <w:sz w:val="28"/>
          <w:lang w:val="ru-RU"/>
        </w:rPr>
        <w:t>мощь людям, нуждающимся в ней).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Патриотического воспитания:</w:t>
      </w:r>
    </w:p>
    <w:p w:rsidR="004B30FC" w:rsidRPr="007156BF" w:rsidRDefault="009F4A98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 в поликультурном и многоконфессиональном обществе, проявление интереса к познанию родного языка, истории, культуры Российской Федерации, своего края,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народов России в контексте изучения произведений русской и зарубежной литературы, а также литератур народов РФ;</w:t>
      </w:r>
    </w:p>
    <w:p w:rsidR="004B30FC" w:rsidRPr="007156BF" w:rsidRDefault="009F4A98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</w:t>
      </w:r>
      <w:r w:rsidRPr="007156BF">
        <w:rPr>
          <w:rFonts w:ascii="Times New Roman" w:hAnsi="Times New Roman"/>
          <w:color w:val="000000"/>
          <w:sz w:val="28"/>
          <w:lang w:val="ru-RU"/>
        </w:rPr>
        <w:t>а, в том числе отражённым в художественных произведениях;</w:t>
      </w:r>
    </w:p>
    <w:p w:rsidR="004B30FC" w:rsidRPr="007156BF" w:rsidRDefault="009F4A98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стране, обращая внимание на их воплощение в л</w:t>
      </w:r>
      <w:r w:rsidRPr="007156BF">
        <w:rPr>
          <w:rFonts w:ascii="Times New Roman" w:hAnsi="Times New Roman"/>
          <w:color w:val="000000"/>
          <w:sz w:val="28"/>
          <w:lang w:val="ru-RU"/>
        </w:rPr>
        <w:t>итературе.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Духовно-нравственного воспитания:</w:t>
      </w:r>
    </w:p>
    <w:p w:rsidR="004B30FC" w:rsidRPr="007156BF" w:rsidRDefault="009F4A98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 с оценкой поведения и поступков персонажей литературных произведений;</w:t>
      </w:r>
    </w:p>
    <w:p w:rsidR="004B30FC" w:rsidRPr="007156BF" w:rsidRDefault="009F4A98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готовность оценивать своё поведение и поступки, а также поведение </w:t>
      </w:r>
      <w:r w:rsidRPr="007156BF">
        <w:rPr>
          <w:rFonts w:ascii="Times New Roman" w:hAnsi="Times New Roman"/>
          <w:color w:val="000000"/>
          <w:sz w:val="28"/>
          <w:lang w:val="ru-RU"/>
        </w:rPr>
        <w:t>и поступки других людей с позиции нравственных и правовых норм с учётом осознания последствий поступков;</w:t>
      </w:r>
    </w:p>
    <w:p w:rsidR="004B30FC" w:rsidRPr="007156BF" w:rsidRDefault="009F4A98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активное неприятие асоциальных поступков, свобода и ответственность личности в условиях индивидуального и общественного пространства.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Эстетического </w:t>
      </w:r>
      <w:r>
        <w:rPr>
          <w:rFonts w:ascii="Times New Roman" w:hAnsi="Times New Roman"/>
          <w:b/>
          <w:color w:val="000000"/>
          <w:sz w:val="28"/>
        </w:rPr>
        <w:t>воспитания:</w:t>
      </w:r>
    </w:p>
    <w:p w:rsidR="004B30FC" w:rsidRPr="007156BF" w:rsidRDefault="009F4A98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в том числе изучаемых литературных произведений;</w:t>
      </w:r>
    </w:p>
    <w:p w:rsidR="004B30FC" w:rsidRPr="007156BF" w:rsidRDefault="009F4A98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осознание важности художественной литературы и культуры к</w:t>
      </w:r>
      <w:r w:rsidRPr="007156BF">
        <w:rPr>
          <w:rFonts w:ascii="Times New Roman" w:hAnsi="Times New Roman"/>
          <w:color w:val="000000"/>
          <w:sz w:val="28"/>
          <w:lang w:val="ru-RU"/>
        </w:rPr>
        <w:t>ак средства коммуникации и самовыражения;</w:t>
      </w:r>
    </w:p>
    <w:p w:rsidR="004B30FC" w:rsidRPr="007156BF" w:rsidRDefault="009F4A98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понимание ценности отечественного и мирового искусства, роли этнических культурных традиций и народного творчества; </w:t>
      </w:r>
    </w:p>
    <w:p w:rsidR="004B30FC" w:rsidRPr="007156BF" w:rsidRDefault="009F4A98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Физического воспитания, формирования культу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ры здоровья и эмоционального благополучия: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жизни с опорой на собственный жизненный и читательский опыт; 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ответственное отношение к своему здоровью и установка на здоровый образ жизни (здоровое питание, соблюдение гигиенических правил, сб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алансированный режим занятий и отдыха, регулярная физическая активность); 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ости, в том числе навыки безопасного поведения в интернет-среде в процессе школьного литературного образования; 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</w:t>
      </w:r>
      <w:r w:rsidRPr="007156BF">
        <w:rPr>
          <w:rFonts w:ascii="Times New Roman" w:hAnsi="Times New Roman"/>
          <w:color w:val="000000"/>
          <w:sz w:val="28"/>
          <w:lang w:val="ru-RU"/>
        </w:rPr>
        <w:t>й опыт и выстраивая дальнейшие цели;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умение осознавать эмоциональное состояние себя и других, опираясь на примеры из литературных произведений;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уметь управлять собственным эмоциональным состоянием;</w:t>
      </w:r>
    </w:p>
    <w:p w:rsidR="004B30FC" w:rsidRPr="007156BF" w:rsidRDefault="009F4A98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сформированность навыка рефлексии, признание своего права на ошибку и такого же права другого человека с оценкой поступков литературных героев.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Трудового воспитания: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задач (в рамках семьи, школы, города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, края) технологической и социальной направленности, способность инициировать, планировать и самостоятельно выполнять такого рода деятельность; 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интерес к практическому изучению профессий и труда различного рода, в том числе на основе применения изучаемого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предметного знания и знакомства с деятельностью героев на страницах литературных произведений; 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осознание важности обучения на протяжении всей жизни для успешной профессиональной деятельности и развитие необходимых умений для этого; 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готовность адаптироваться в профессиональной среде; 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уважение к труду и результатам трудовой деятельности, в том числе при изучении произведений русского фольклора и литературы; </w:t>
      </w:r>
    </w:p>
    <w:p w:rsidR="004B30FC" w:rsidRPr="007156BF" w:rsidRDefault="009F4A98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осознанный выбор и построение индивидуальной траектории образования и жизненн</w:t>
      </w:r>
      <w:r w:rsidRPr="007156BF">
        <w:rPr>
          <w:rFonts w:ascii="Times New Roman" w:hAnsi="Times New Roman"/>
          <w:color w:val="000000"/>
          <w:sz w:val="28"/>
          <w:lang w:val="ru-RU"/>
        </w:rPr>
        <w:t>ых планов с учетом личных и общественных интересов и потребностей.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Экологического воспитания:</w:t>
      </w:r>
    </w:p>
    <w:p w:rsidR="004B30FC" w:rsidRPr="007156BF" w:rsidRDefault="009F4A98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едствий для окружающей среды; </w:t>
      </w:r>
    </w:p>
    <w:p w:rsidR="004B30FC" w:rsidRPr="007156BF" w:rsidRDefault="009F4A98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повышение уровня экологической культуры, осознание глобального характера экологических проблем и путей их решения; </w:t>
      </w:r>
    </w:p>
    <w:p w:rsidR="004B30FC" w:rsidRPr="007156BF" w:rsidRDefault="009F4A98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активное неприятие действий, приносящих вред окружающей среде, в том числе сформированное при знакомстве с ли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тературными произведениями, поднимающими экологические проблемы; </w:t>
      </w:r>
    </w:p>
    <w:p w:rsidR="004B30FC" w:rsidRPr="007156BF" w:rsidRDefault="009F4A98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осознание своей роли как гражданина и потребителя в условиях взаимосвязи природной, технологической и социальной сред; </w:t>
      </w:r>
    </w:p>
    <w:p w:rsidR="004B30FC" w:rsidRPr="007156BF" w:rsidRDefault="009F4A98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готовность к участию в практической деятельности экологической направл</w:t>
      </w:r>
      <w:r w:rsidRPr="007156BF">
        <w:rPr>
          <w:rFonts w:ascii="Times New Roman" w:hAnsi="Times New Roman"/>
          <w:color w:val="000000"/>
          <w:sz w:val="28"/>
          <w:lang w:val="ru-RU"/>
        </w:rPr>
        <w:t>енности.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Default="009F4A98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Ценности научного познания:</w:t>
      </w:r>
    </w:p>
    <w:p w:rsidR="004B30FC" w:rsidRPr="007156BF" w:rsidRDefault="009F4A98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 с опорой на изученные и са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мостоятельно прочитанные литературные произведения; </w:t>
      </w:r>
    </w:p>
    <w:p w:rsidR="004B30FC" w:rsidRPr="007156BF" w:rsidRDefault="009F4A98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овладение языковой и читательской культурой как средством познания мира; </w:t>
      </w:r>
    </w:p>
    <w:p w:rsidR="004B30FC" w:rsidRPr="007156BF" w:rsidRDefault="009F4A98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овладение основными навыками исследовательской деятельности с учётом специфики школьного литературного образования; </w:t>
      </w:r>
    </w:p>
    <w:p w:rsidR="004B30FC" w:rsidRPr="007156BF" w:rsidRDefault="009F4A98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установка на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результаты, обеспечивающие адаптацию обучающегося к изменяющимся условиям социальной и природной среды: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освоени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профессиональной деят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ельности, а также в рамках социального взаимодействия с людьми из другой культурной среды;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изучение и оценка социальных ролей персонажей литературных произведений;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потребность во взаимодействии в условиях неопределённости, открытость опыту и знаниям други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х;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в действии в условиях неопределенности, повышение уровня своей компетентности через практическую деятельность, в том числе умение учиться у других людей, осознавать в совместной деятельности новые знания, навыки и компетенции из опыта других;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 выявлении и связывании образов, необходимость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развитие;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умение оперировать основными понятиями, терминами и представлениями в области концепции устойчивого развития;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анализировать и выявлять взаимосвязи природы, общества и экономики;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оценивать свои действия с учётом влияния на окружающую среду, до</w:t>
      </w:r>
      <w:r w:rsidRPr="007156BF">
        <w:rPr>
          <w:rFonts w:ascii="Times New Roman" w:hAnsi="Times New Roman"/>
          <w:color w:val="000000"/>
          <w:sz w:val="28"/>
          <w:lang w:val="ru-RU"/>
        </w:rPr>
        <w:t>стижений целей и преодоления вызовов, возможных глобальных последствий;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способность осознавать стрессовую ситуацию, оценивать происходящие изменения и их последствия, опираясь на жизненный и читательский опыт;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воспринимать стрессовую ситуацию как вызов, т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ребующий контрмер;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оценивать ситуацию стресса, корректировать принимаемые решения и действия;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формулировать и оценивать риски и последствия, формировать опыт, уметь находить позитивное в произошедшей ситуации; </w:t>
      </w:r>
    </w:p>
    <w:p w:rsidR="004B30FC" w:rsidRPr="007156BF" w:rsidRDefault="009F4A98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быть готовым действовать в отсутствии гаран</w:t>
      </w:r>
      <w:r w:rsidRPr="007156BF">
        <w:rPr>
          <w:rFonts w:ascii="Times New Roman" w:hAnsi="Times New Roman"/>
          <w:color w:val="000000"/>
          <w:sz w:val="28"/>
          <w:lang w:val="ru-RU"/>
        </w:rPr>
        <w:t>тий успеха.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К концу обучения у обучающегося формируются следующие универсальные учебные действия.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познавательные действия: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>1) Базовые логические действия: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выявлять и характеризовать существенные признаки </w:t>
      </w:r>
      <w:r w:rsidRPr="007156BF">
        <w:rPr>
          <w:rFonts w:ascii="Times New Roman" w:hAnsi="Times New Roman"/>
          <w:color w:val="000000"/>
          <w:sz w:val="28"/>
          <w:lang w:val="ru-RU"/>
        </w:rPr>
        <w:t>объектов (художественных и учебных текстов, литературных героев и др.) и явлений (литературных направлений, этапов историко-литературного процесса);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и классифицировать литературные объекты по существенному п</w:t>
      </w:r>
      <w:r w:rsidRPr="007156BF">
        <w:rPr>
          <w:rFonts w:ascii="Times New Roman" w:hAnsi="Times New Roman"/>
          <w:color w:val="000000"/>
          <w:sz w:val="28"/>
          <w:lang w:val="ru-RU"/>
        </w:rPr>
        <w:t>ризнаку, устанавливать основания для их обобщения и сравнения, определять критерии проводимого анализа;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 учётом предложенной задачи выявлять закономерности и противоречия в рассматриваемых литературных фактах и наблюдениях над текстом;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предлагать критерии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для выявления закономерностей и противоречий с учётом учебной задачи;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решения поставленной учебной задачи;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литературных явлений и процессов;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делать </w:t>
      </w:r>
      <w:r w:rsidRPr="007156BF">
        <w:rPr>
          <w:rFonts w:ascii="Times New Roman" w:hAnsi="Times New Roman"/>
          <w:color w:val="000000"/>
          <w:sz w:val="28"/>
          <w:lang w:val="ru-RU"/>
        </w:rPr>
        <w:t>выводы с использованием дедуктивных и индуктивных умозаключений, умозаключений по аналогии;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формулировать гипотезы об их взаимосвязях;</w:t>
      </w:r>
    </w:p>
    <w:p w:rsidR="004B30FC" w:rsidRPr="007156BF" w:rsidRDefault="009F4A98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 (сравнивать несколько вариантов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решения, выбирать наиболее подходящий с учётом самостоятельно выделенных критериев).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Базовые исследовательские действия: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искомое и данное;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литературном образовании;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</w:t>
      </w:r>
      <w:r w:rsidRPr="007156BF">
        <w:rPr>
          <w:rFonts w:ascii="Times New Roman" w:hAnsi="Times New Roman"/>
          <w:color w:val="000000"/>
          <w:sz w:val="28"/>
          <w:lang w:val="ru-RU"/>
        </w:rPr>
        <w:t>ленному плану небольшое исследование по установлению особенностей литературного объекта изучения, причинно-следственных связей и зависимостей объектов между собой;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(экспер</w:t>
      </w:r>
      <w:r w:rsidRPr="007156BF">
        <w:rPr>
          <w:rFonts w:ascii="Times New Roman" w:hAnsi="Times New Roman"/>
          <w:color w:val="000000"/>
          <w:sz w:val="28"/>
          <w:lang w:val="ru-RU"/>
        </w:rPr>
        <w:t>имента);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самостоятельно формулировать обобщения и выводы по результатам проведённого наблюдения, опыта, исследования;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владеть инструментами оценки достоверности полученных выводов и обобщений;</w:t>
      </w:r>
    </w:p>
    <w:p w:rsidR="004B30FC" w:rsidRPr="007156BF" w:rsidRDefault="009F4A98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событий и их после</w:t>
      </w:r>
      <w:r w:rsidRPr="007156BF">
        <w:rPr>
          <w:rFonts w:ascii="Times New Roman" w:hAnsi="Times New Roman"/>
          <w:color w:val="000000"/>
          <w:sz w:val="28"/>
          <w:lang w:val="ru-RU"/>
        </w:rPr>
        <w:t>дствия в аналогичных или сходных ситуациях, а также выдвигать предположения об их развитии в новых условиях и контекстах, в том числе в литературных произведениях.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Работа с информацией: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</w:t>
      </w:r>
      <w:r w:rsidRPr="007156BF">
        <w:rPr>
          <w:rFonts w:ascii="Times New Roman" w:hAnsi="Times New Roman"/>
          <w:color w:val="000000"/>
          <w:sz w:val="28"/>
          <w:lang w:val="ru-RU"/>
        </w:rPr>
        <w:t>ре литературной и другой информации или данных из источников с учётом предложенной учебной задачи и заданных критериев;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литературную и другую информацию различных видов и форм представления;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нах</w:t>
      </w:r>
      <w:r w:rsidRPr="007156BF">
        <w:rPr>
          <w:rFonts w:ascii="Times New Roman" w:hAnsi="Times New Roman"/>
          <w:color w:val="000000"/>
          <w:sz w:val="28"/>
          <w:lang w:val="ru-RU"/>
        </w:rPr>
        <w:t>одить сходные аргументы (подтверждающие или опровергающие одну и ту же идею, версию) в различных информационных источниках;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литературной и другой информации и иллюстрировать решаемые учебные задачи не</w:t>
      </w:r>
      <w:r w:rsidRPr="007156BF">
        <w:rPr>
          <w:rFonts w:ascii="Times New Roman" w:hAnsi="Times New Roman"/>
          <w:color w:val="000000"/>
          <w:sz w:val="28"/>
          <w:lang w:val="ru-RU"/>
        </w:rPr>
        <w:t>сложными схемами, диаграммами, иной графикой и их комбинациями;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оценивать надёжность литературной и другой информации по критериям, предложенным учителем или сформулированным самостоятельно;</w:t>
      </w:r>
    </w:p>
    <w:p w:rsidR="004B30FC" w:rsidRPr="007156BF" w:rsidRDefault="009F4A98">
      <w:pPr>
        <w:numPr>
          <w:ilvl w:val="0"/>
          <w:numId w:val="1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эту информацию.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Универс</w:t>
      </w:r>
      <w:r w:rsidRPr="007156BF">
        <w:rPr>
          <w:rFonts w:ascii="Times New Roman" w:hAnsi="Times New Roman"/>
          <w:b/>
          <w:color w:val="000000"/>
          <w:sz w:val="28"/>
          <w:lang w:val="ru-RU"/>
        </w:rPr>
        <w:t>альные учебные коммуникативные действия: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распознавать невербальные средства общения, понимать значение социальных знаков, знать и распознавать </w:t>
      </w:r>
      <w:r w:rsidRPr="007156BF">
        <w:rPr>
          <w:rFonts w:ascii="Times New Roman" w:hAnsi="Times New Roman"/>
          <w:color w:val="000000"/>
          <w:sz w:val="28"/>
          <w:lang w:val="ru-RU"/>
        </w:rPr>
        <w:t>предпосылки конфликтных ситуаций, находя аналогии в литературных произведениях, и смягчать конфликты, вести переговоры;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</w:t>
      </w:r>
      <w:r w:rsidRPr="007156BF">
        <w:rPr>
          <w:rFonts w:ascii="Times New Roman" w:hAnsi="Times New Roman"/>
          <w:color w:val="000000"/>
          <w:sz w:val="28"/>
          <w:lang w:val="ru-RU"/>
        </w:rPr>
        <w:t>ку и корректно формулировать свои возражения;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в ходе учебного диалога и/или дискуссии задавать вопросы по существу обсуждаемой темы и высказывать идеи, нацеленные на решение учебной задачи и поддержание благожелательности общения;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свои суждени</w:t>
      </w:r>
      <w:r w:rsidRPr="007156BF">
        <w:rPr>
          <w:rFonts w:ascii="Times New Roman" w:hAnsi="Times New Roman"/>
          <w:color w:val="000000"/>
          <w:sz w:val="28"/>
          <w:lang w:val="ru-RU"/>
        </w:rPr>
        <w:t>я с суждениями других участников диалога, обнаруживать различие и сходство позиций;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(литературоведческого эксперимента, исследования, проекта);</w:t>
      </w:r>
    </w:p>
    <w:p w:rsidR="004B30FC" w:rsidRPr="007156BF" w:rsidRDefault="009F4A98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</w:t>
      </w:r>
      <w:r w:rsidRPr="007156BF">
        <w:rPr>
          <w:rFonts w:ascii="Times New Roman" w:hAnsi="Times New Roman"/>
          <w:color w:val="000000"/>
          <w:sz w:val="28"/>
          <w:lang w:val="ru-RU"/>
        </w:rPr>
        <w:t>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Совместная деятельность: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использовать преимущества командной (парной, групповой, коллективной) и индивидуальной р</w:t>
      </w:r>
      <w:r w:rsidRPr="007156BF">
        <w:rPr>
          <w:rFonts w:ascii="Times New Roman" w:hAnsi="Times New Roman"/>
          <w:color w:val="000000"/>
          <w:sz w:val="28"/>
          <w:lang w:val="ru-RU"/>
        </w:rPr>
        <w:t>аботы при решении конкретной проблемы на уроках литературы, обосновывать необходимость применения групповых форм взаимодействия при решении поставленной задачи;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принимать цель совместной учебной деятельности, коллективно строить действия по её достижению: </w:t>
      </w:r>
      <w:r w:rsidRPr="007156BF">
        <w:rPr>
          <w:rFonts w:ascii="Times New Roman" w:hAnsi="Times New Roman"/>
          <w:color w:val="000000"/>
          <w:sz w:val="28"/>
          <w:lang w:val="ru-RU"/>
        </w:rPr>
        <w:t>распределять роли, договариваться, обсуждать процесс и результат совместной работы;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подчиняться; планировать организацию совместной работы на уроке литературы и в</w:t>
      </w:r>
      <w:r w:rsidRPr="007156BF">
        <w:rPr>
          <w:rFonts w:ascii="Times New Roman" w:hAnsi="Times New Roman"/>
          <w:color w:val="000000"/>
          <w:sz w:val="28"/>
          <w:lang w:val="ru-RU"/>
        </w:rPr>
        <w:t>о внеурочной учебной деятельности,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мнений, «мозговые штурмы» и и</w:t>
      </w:r>
      <w:r w:rsidRPr="007156BF">
        <w:rPr>
          <w:rFonts w:ascii="Times New Roman" w:hAnsi="Times New Roman"/>
          <w:color w:val="000000"/>
          <w:sz w:val="28"/>
          <w:lang w:val="ru-RU"/>
        </w:rPr>
        <w:t>ные);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качественного результата по своему направлению, и координировать свои действия с другими членами команды;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результат по критериям, сформулированным понимать намерения друг</w:t>
      </w:r>
      <w:r w:rsidRPr="007156BF">
        <w:rPr>
          <w:rFonts w:ascii="Times New Roman" w:hAnsi="Times New Roman"/>
          <w:color w:val="000000"/>
          <w:sz w:val="28"/>
          <w:lang w:val="ru-RU"/>
        </w:rPr>
        <w:t>их, проявлять уважительное отношение к собеседнику и корректно формулировать свои возражения;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в ходе учебного диалога и/или дискуссии задавать вопросы по существу обсуждаемой темы и высказывать идеи, нацеленные на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решение учебной задачи и поддержание благо</w:t>
      </w:r>
      <w:r w:rsidRPr="007156BF">
        <w:rPr>
          <w:rFonts w:ascii="Times New Roman" w:hAnsi="Times New Roman"/>
          <w:color w:val="000000"/>
          <w:sz w:val="28"/>
          <w:lang w:val="ru-RU"/>
        </w:rPr>
        <w:t>желательности общения;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публично представлять результаты выполненного опыта (литературоведческого эксперимента, исследования, проекта); 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самостоятел</w:t>
      </w:r>
      <w:r w:rsidRPr="007156BF">
        <w:rPr>
          <w:rFonts w:ascii="Times New Roman" w:hAnsi="Times New Roman"/>
          <w:color w:val="000000"/>
          <w:sz w:val="28"/>
          <w:lang w:val="ru-RU"/>
        </w:rPr>
        <w:t>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участниками взаимодействия на литературных занятиях;</w:t>
      </w:r>
    </w:p>
    <w:p w:rsidR="004B30FC" w:rsidRPr="007156BF" w:rsidRDefault="009F4A98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сравнивать рез</w:t>
      </w:r>
      <w:r w:rsidRPr="007156BF">
        <w:rPr>
          <w:rFonts w:ascii="Times New Roman" w:hAnsi="Times New Roman"/>
          <w:color w:val="000000"/>
          <w:sz w:val="28"/>
          <w:lang w:val="ru-RU"/>
        </w:rPr>
        <w:t>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регулятивные действия: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:rsidR="004B30FC" w:rsidRPr="007156BF" w:rsidRDefault="009F4A98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выявлять </w:t>
      </w:r>
      <w:r w:rsidRPr="007156BF">
        <w:rPr>
          <w:rFonts w:ascii="Times New Roman" w:hAnsi="Times New Roman"/>
          <w:color w:val="000000"/>
          <w:sz w:val="28"/>
          <w:lang w:val="ru-RU"/>
        </w:rPr>
        <w:t>проблемы для решения в учебных и жизненных ситуациях, анализируя ситуации, изображённые в художественной литературе;</w:t>
      </w:r>
    </w:p>
    <w:p w:rsidR="004B30FC" w:rsidRPr="007156BF" w:rsidRDefault="009F4A98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4B30FC" w:rsidRPr="007156BF" w:rsidRDefault="009F4A98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самостоятельно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составлять алгоритм решения учебной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4B30FC" w:rsidRPr="007156BF" w:rsidRDefault="009F4A98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алгоритма решения) и корректировать предложенный алгоритм с учётом получения новых знаний об изучаемом литературном объекте;</w:t>
      </w:r>
    </w:p>
    <w:p w:rsidR="004B30FC" w:rsidRPr="007156BF" w:rsidRDefault="009F4A98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2) Самоконтроль:</w:t>
      </w:r>
    </w:p>
    <w:p w:rsidR="004B30FC" w:rsidRPr="007156BF" w:rsidRDefault="009F4A98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владеть способами самоконтроля, самомотивации и рефлексии в школ</w:t>
      </w:r>
      <w:r w:rsidRPr="007156BF">
        <w:rPr>
          <w:rFonts w:ascii="Times New Roman" w:hAnsi="Times New Roman"/>
          <w:color w:val="000000"/>
          <w:sz w:val="28"/>
          <w:lang w:val="ru-RU"/>
        </w:rPr>
        <w:t>ьном литературном образовании; давать адекватную оценку учебной ситуации и предлагать план её изменения;</w:t>
      </w:r>
    </w:p>
    <w:p w:rsidR="004B30FC" w:rsidRPr="007156BF" w:rsidRDefault="009F4A98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:rsidR="004B30FC" w:rsidRPr="007156BF" w:rsidRDefault="009F4A98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объя</w:t>
      </w:r>
      <w:r w:rsidRPr="007156BF">
        <w:rPr>
          <w:rFonts w:ascii="Times New Roman" w:hAnsi="Times New Roman"/>
          <w:color w:val="000000"/>
          <w:sz w:val="28"/>
          <w:lang w:val="ru-RU"/>
        </w:rPr>
        <w:t>снять причины достижения (недостижения) результатов деятельности, давать оценку приобретённому опыту, уметь находить позитивное в произошедшей ситуации;</w:t>
      </w:r>
    </w:p>
    <w:p w:rsidR="004B30FC" w:rsidRPr="007156BF" w:rsidRDefault="009F4A98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 xml:space="preserve">вносить коррективы в деятельность на основе новых обстоятельств и изменившихся ситуаций, установленных </w:t>
      </w:r>
      <w:r w:rsidRPr="007156BF">
        <w:rPr>
          <w:rFonts w:ascii="Times New Roman" w:hAnsi="Times New Roman"/>
          <w:color w:val="000000"/>
          <w:sz w:val="28"/>
          <w:lang w:val="ru-RU"/>
        </w:rPr>
        <w:t>ошибок, возникших трудностей; оценивать соответствие результата цели и условиям.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3) Эмоциональный интеллект:</w:t>
      </w:r>
    </w:p>
    <w:p w:rsidR="004B30FC" w:rsidRPr="007156BF" w:rsidRDefault="009F4A98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развивать способность различать и называть собственные эмоции, управлять ими и эмоциями других;</w:t>
      </w:r>
    </w:p>
    <w:p w:rsidR="004B30FC" w:rsidRPr="007156BF" w:rsidRDefault="009F4A98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выявлять и анализировать причины эмоций;</w:t>
      </w:r>
    </w:p>
    <w:p w:rsidR="004B30FC" w:rsidRPr="007156BF" w:rsidRDefault="009F4A98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ставить се</w:t>
      </w:r>
      <w:r w:rsidRPr="007156BF">
        <w:rPr>
          <w:rFonts w:ascii="Times New Roman" w:hAnsi="Times New Roman"/>
          <w:color w:val="000000"/>
          <w:sz w:val="28"/>
          <w:lang w:val="ru-RU"/>
        </w:rPr>
        <w:t>бя на место другого человека, понимать мотивы и намерения другого, анализируя примеры из художественной литературы;</w:t>
      </w:r>
    </w:p>
    <w:p w:rsidR="004B30FC" w:rsidRPr="007156BF" w:rsidRDefault="009F4A98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эмоций.</w:t>
      </w:r>
    </w:p>
    <w:p w:rsidR="004B30FC" w:rsidRDefault="009F4A98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4) Принятие себя и других:</w:t>
      </w:r>
    </w:p>
    <w:p w:rsidR="004B30FC" w:rsidRPr="007156BF" w:rsidRDefault="009F4A98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мнению, размышляя над вз</w:t>
      </w:r>
      <w:r w:rsidRPr="007156BF">
        <w:rPr>
          <w:rFonts w:ascii="Times New Roman" w:hAnsi="Times New Roman"/>
          <w:color w:val="000000"/>
          <w:sz w:val="28"/>
          <w:lang w:val="ru-RU"/>
        </w:rPr>
        <w:t>аимоотношениями литературных героев;</w:t>
      </w:r>
    </w:p>
    <w:p w:rsidR="004B30FC" w:rsidRPr="007156BF" w:rsidRDefault="009F4A98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и такое же право другого; принимать себя и других, не осуждая;</w:t>
      </w:r>
    </w:p>
    <w:p w:rsidR="004B30FC" w:rsidRPr="007156BF" w:rsidRDefault="009F4A98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проявлять открытость себе и другим;</w:t>
      </w:r>
    </w:p>
    <w:p w:rsidR="004B30FC" w:rsidRPr="007156BF" w:rsidRDefault="009F4A98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7156BF">
        <w:rPr>
          <w:rFonts w:ascii="Times New Roman" w:hAnsi="Times New Roman"/>
          <w:color w:val="000000"/>
          <w:sz w:val="28"/>
          <w:lang w:val="ru-RU"/>
        </w:rPr>
        <w:t>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2) понимать, что литература – это вид искусства и что художественный текст отличается от текста научно</w:t>
      </w:r>
      <w:r w:rsidRPr="007156BF">
        <w:rPr>
          <w:rFonts w:ascii="Times New Roman" w:hAnsi="Times New Roman"/>
          <w:color w:val="000000"/>
          <w:sz w:val="28"/>
          <w:lang w:val="ru-RU"/>
        </w:rPr>
        <w:t>го, делового, публицистического;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3) владеть элементарными умениями воспринимать, анализировать, интерпретировать и оценивать прочитанные произведения:</w:t>
      </w:r>
    </w:p>
    <w:p w:rsidR="004B30FC" w:rsidRPr="007156BF" w:rsidRDefault="009F4A98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определять тему и главную мысль произведения, иметь начальные представления о родах и жанрах литературы; </w:t>
      </w:r>
      <w:r w:rsidRPr="007156BF">
        <w:rPr>
          <w:rFonts w:ascii="Times New Roman" w:hAnsi="Times New Roman"/>
          <w:color w:val="000000"/>
          <w:sz w:val="28"/>
          <w:lang w:val="ru-RU"/>
        </w:rPr>
        <w:t>характеризовать героев-персонажей, давать их сравнительные характеристики; выявлять элементарные особенности языка художественного произведения, поэтической и прозаической речи;</w:t>
      </w:r>
    </w:p>
    <w:p w:rsidR="004B30FC" w:rsidRPr="007156BF" w:rsidRDefault="009F4A98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понимать смысловое наполнение теоретико-литературных понятий и учиться использ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овать их в процессе анализа и интерпретации произведений: художественная литература и устное народное творчество; проза и поэзия; художественный образ; литературные жанры (народная сказка, литературная сказка, рассказ, повесть,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стихотворение, басня); тема,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идея, проблематика; сюжет, композиция; литературный герой (персонаж), речевая характеристика персонажей; портрет, пейзаж, художественная деталь; эпитет, сравнение, метафора, олицетворение; аллегория; ритм, рифма;</w:t>
      </w:r>
    </w:p>
    <w:p w:rsidR="004B30FC" w:rsidRPr="007156BF" w:rsidRDefault="009F4A98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темы и сюжеты произведений, о</w:t>
      </w:r>
      <w:r w:rsidRPr="007156BF">
        <w:rPr>
          <w:rFonts w:ascii="Times New Roman" w:hAnsi="Times New Roman"/>
          <w:color w:val="000000"/>
          <w:sz w:val="28"/>
          <w:lang w:val="ru-RU"/>
        </w:rPr>
        <w:t>бразы персонажей;</w:t>
      </w:r>
    </w:p>
    <w:p w:rsidR="004B30FC" w:rsidRPr="007156BF" w:rsidRDefault="009F4A98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(с учётом возраста, литературного развития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4) выразительно чита</w:t>
      </w:r>
      <w:r w:rsidRPr="007156BF">
        <w:rPr>
          <w:rFonts w:ascii="Times New Roman" w:hAnsi="Times New Roman"/>
          <w:color w:val="000000"/>
          <w:sz w:val="28"/>
          <w:lang w:val="ru-RU"/>
        </w:rPr>
        <w:t>ть, в том числе наизусть (не менее 5 поэтических произведений, не выученных ранее), передавая личное отношение к произведению (с учётом литературного развития и индивидуальных особенностей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5) пересказывать прочитанное произведение, используя </w:t>
      </w:r>
      <w:r w:rsidRPr="007156BF">
        <w:rPr>
          <w:rFonts w:ascii="Times New Roman" w:hAnsi="Times New Roman"/>
          <w:color w:val="000000"/>
          <w:sz w:val="28"/>
          <w:lang w:val="ru-RU"/>
        </w:rPr>
        <w:t>подробный, сжатый, выборочный пересказ, отвечать на вопросы по прочитанному произведению и с помощью учителя формулировать вопросы к тексту;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6) участвовать в беседе и диалоге о прочитанном произведении, подбирать аргументы для оценки прочитанного (с учётом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литературного развития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объемом не менее 70 слов (с учётом литературного развития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8) владеть начальными умениями интерпретации и оценки текстуально изученных произведен</w:t>
      </w:r>
      <w:r w:rsidRPr="007156BF">
        <w:rPr>
          <w:rFonts w:ascii="Times New Roman" w:hAnsi="Times New Roman"/>
          <w:color w:val="000000"/>
          <w:sz w:val="28"/>
          <w:lang w:val="ru-RU"/>
        </w:rPr>
        <w:t>ий фольклора и литературы;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9) осознавать важность чтения и изучения произведений устного народного творчества и художественной литературы для познания мира, формирования эмоциональных и эстетических впечатлений, а также для собственного развития;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10) плани</w:t>
      </w:r>
      <w:r w:rsidRPr="007156BF">
        <w:rPr>
          <w:rFonts w:ascii="Times New Roman" w:hAnsi="Times New Roman"/>
          <w:color w:val="000000"/>
          <w:sz w:val="28"/>
          <w:lang w:val="ru-RU"/>
        </w:rPr>
        <w:t>ровать с помощью учителя собственное досуговое чтение, расширять свой круг чтения, в том числе за счёт произведений современной литературы для детей и подростков;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11) участвовать в создании элементарных учебных проектов под руководством учителя и учиться п</w:t>
      </w:r>
      <w:r w:rsidRPr="007156BF">
        <w:rPr>
          <w:rFonts w:ascii="Times New Roman" w:hAnsi="Times New Roman"/>
          <w:color w:val="000000"/>
          <w:sz w:val="28"/>
          <w:lang w:val="ru-RU"/>
        </w:rPr>
        <w:t>ублично представлять их результаты (с учётом литературного развития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12) владеть начальными умениями использовать словари и справочники, в том числе в электронной форме; пользоваться под руководством учителя электронными библиотеками и другими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интернет-ресурсами, соблюдая правила информационной безопасности.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 xml:space="preserve">1) Понимать общечеловеческую и духовно-нравственную ценность литературы, осознавать её роль в воспитании любви к Родине и укреплении единства многонационального народа Российской </w:t>
      </w:r>
      <w:r w:rsidRPr="007156BF">
        <w:rPr>
          <w:rFonts w:ascii="Times New Roman" w:hAnsi="Times New Roman"/>
          <w:color w:val="000000"/>
          <w:sz w:val="28"/>
          <w:lang w:val="ru-RU"/>
        </w:rPr>
        <w:t>Федерации;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2) понимать особенности литературы как вида словесного искусства, отличать художественный текст от текста научного, делового, публицистического;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3) осуществлять элементарный смысловой и эстетический анализ произведений фольклора и художественной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литературы; воспринимать, анализировать, интерпретировать и оценивать прочитанное (с учётом литературного развития обучающихся);</w:t>
      </w:r>
    </w:p>
    <w:p w:rsidR="004B30FC" w:rsidRPr="007156BF" w:rsidRDefault="009F4A98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определять тему и главную мысль произведения, основные вопросы, поднятые автором; указывать родовую и жанровую принадлежность </w:t>
      </w:r>
      <w:r w:rsidRPr="007156BF">
        <w:rPr>
          <w:rFonts w:ascii="Times New Roman" w:hAnsi="Times New Roman"/>
          <w:color w:val="000000"/>
          <w:sz w:val="28"/>
          <w:lang w:val="ru-RU"/>
        </w:rPr>
        <w:t>произведения; выявлять позицию героя и авторскую позицию; характеризовать героев-персонажей, давать их сравнительные характеристики; выявлять основные особенности языка художественного произведения, поэтической и прозаической речи;</w:t>
      </w:r>
    </w:p>
    <w:p w:rsidR="004B30FC" w:rsidRPr="007156BF" w:rsidRDefault="009F4A98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понимать сущность теорет</w:t>
      </w:r>
      <w:r w:rsidRPr="007156BF">
        <w:rPr>
          <w:rFonts w:ascii="Times New Roman" w:hAnsi="Times New Roman"/>
          <w:color w:val="000000"/>
          <w:sz w:val="28"/>
          <w:lang w:val="ru-RU"/>
        </w:rPr>
        <w:t>ико-литературных понятий и учиться использовать их в процессе анализа и интерпретации произведений, оформления собственных оценок и наблюдений: художественная литература и устное народное творчество; проза и поэзия; художественный образ; роды (лирика, эпос</w:t>
      </w:r>
      <w:r w:rsidRPr="007156BF">
        <w:rPr>
          <w:rFonts w:ascii="Times New Roman" w:hAnsi="Times New Roman"/>
          <w:color w:val="000000"/>
          <w:sz w:val="28"/>
          <w:lang w:val="ru-RU"/>
        </w:rPr>
        <w:t>), жанры (рассказ, повесть, роман, басня, послание); форма и содержание литературного произведения; тема, идея, проблематика; сюжет, композиция; стадии развития действия: экспозиция, завязка, развитие действия, кульминация, развязка; повествователь, расска</w:t>
      </w:r>
      <w:r w:rsidRPr="007156BF">
        <w:rPr>
          <w:rFonts w:ascii="Times New Roman" w:hAnsi="Times New Roman"/>
          <w:color w:val="000000"/>
          <w:sz w:val="28"/>
          <w:lang w:val="ru-RU"/>
        </w:rPr>
        <w:t>зчик, литературный герой (персонаж), лирический герой, речевая характеристика героя; портрет, пейзаж, художественная деталь; юмор, ирония; эпитет, метафора, сравнение; олицетворение, гипербола; антитеза, аллегория; стихотворный метр (хорей, ямб), ритм, риф</w:t>
      </w:r>
      <w:r w:rsidRPr="007156BF">
        <w:rPr>
          <w:rFonts w:ascii="Times New Roman" w:hAnsi="Times New Roman"/>
          <w:color w:val="000000"/>
          <w:sz w:val="28"/>
          <w:lang w:val="ru-RU"/>
        </w:rPr>
        <w:t>ма, строфа;</w:t>
      </w:r>
    </w:p>
    <w:p w:rsidR="004B30FC" w:rsidRPr="007156BF" w:rsidRDefault="009F4A98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выделять в произведениях элементы художественной формы и обнаруживать связи между ними;</w:t>
      </w:r>
    </w:p>
    <w:p w:rsidR="004B30FC" w:rsidRPr="007156BF" w:rsidRDefault="009F4A98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сопоставлять произведения, их фрагменты, образы персонажей, сюжеты разных литературных произведений, темы, проблемы, жанры (с учётом возраста и </w:t>
      </w:r>
      <w:r w:rsidRPr="007156BF">
        <w:rPr>
          <w:rFonts w:ascii="Times New Roman" w:hAnsi="Times New Roman"/>
          <w:color w:val="000000"/>
          <w:sz w:val="28"/>
          <w:lang w:val="ru-RU"/>
        </w:rPr>
        <w:t>литературного развития обучающихся);</w:t>
      </w:r>
    </w:p>
    <w:p w:rsidR="004B30FC" w:rsidRPr="007156BF" w:rsidRDefault="009F4A98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(живопись, музыка, театр, кино);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4) выразительно читать стихи и прозу,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в том числе наизусть (не менее 7 поэтических произведений, не выученных ранее), передавая личное отношение к произведению (с учётом литературного развития, индивидуальных особенностей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5) пересказывать прочитанное произведение, используя подр</w:t>
      </w:r>
      <w:r w:rsidRPr="007156BF">
        <w:rPr>
          <w:rFonts w:ascii="Times New Roman" w:hAnsi="Times New Roman"/>
          <w:color w:val="000000"/>
          <w:sz w:val="28"/>
          <w:lang w:val="ru-RU"/>
        </w:rPr>
        <w:t>обный, сжатый, выборочный, творческий пересказ, отвечать на вопросы по прочитанному произведению и с помощью учителя формулировать вопросы к тексту;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6) участвовать в беседе и диалоге о прочитанном произведении, давать аргументированную оценку прочитанному;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(объёмом не менее 100 слов), писать сочинение-рассуждение по заданной теме с опорой на прочитанные произведения, аннотацию, отзыв;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8) владеть умениями интерпретации и оценки текстуально изученных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произведений фольклора, древнерусской, русской и зарубежной литературы и современных авторов с использованием методов смыслового чтения и эстетического анализа;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9) осознавать важность чтения и изучения произведений устного народного творчества и художеств</w:t>
      </w:r>
      <w:r w:rsidRPr="007156BF">
        <w:rPr>
          <w:rFonts w:ascii="Times New Roman" w:hAnsi="Times New Roman"/>
          <w:color w:val="000000"/>
          <w:sz w:val="28"/>
          <w:lang w:val="ru-RU"/>
        </w:rPr>
        <w:t>енной литературы для познания мира, формирования эмоциональных и эстетических впечатлений, а также для собственного развития;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10) планировать собственное досуговое чтение, обогащать свой круг чтения по рекомендациям учителя, в том числе за счёт произведени</w:t>
      </w:r>
      <w:r w:rsidRPr="007156BF">
        <w:rPr>
          <w:rFonts w:ascii="Times New Roman" w:hAnsi="Times New Roman"/>
          <w:color w:val="000000"/>
          <w:sz w:val="28"/>
          <w:lang w:val="ru-RU"/>
        </w:rPr>
        <w:t>й современной литературы для детей и подростков;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11)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12) развивать умение использовать словари и спра</w:t>
      </w:r>
      <w:r w:rsidRPr="007156BF">
        <w:rPr>
          <w:rFonts w:ascii="Times New Roman" w:hAnsi="Times New Roman"/>
          <w:color w:val="000000"/>
          <w:sz w:val="28"/>
          <w:lang w:val="ru-RU"/>
        </w:rPr>
        <w:t>вочники, в том числе в электронной форме; пользоваться под руководством учителя электронными библиотеками и другими интернет-ресурсами, соблюдая правила информационной безопасности.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1) Понимать общечеловеческую и духовно-нравственную ценность лит</w:t>
      </w:r>
      <w:r w:rsidRPr="007156BF">
        <w:rPr>
          <w:rFonts w:ascii="Times New Roman" w:hAnsi="Times New Roman"/>
          <w:color w:val="000000"/>
          <w:sz w:val="28"/>
          <w:lang w:val="ru-RU"/>
        </w:rPr>
        <w:t>ературы, осознавать её роль в воспитании любви к Родине и укреплении единства многонационального народа Российской Федерации;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2) понимать специфику литературы как вида словесного искусства, выявлять отличия художественного текста от текста научного, делово</w:t>
      </w:r>
      <w:r w:rsidRPr="007156BF">
        <w:rPr>
          <w:rFonts w:ascii="Times New Roman" w:hAnsi="Times New Roman"/>
          <w:color w:val="000000"/>
          <w:sz w:val="28"/>
          <w:lang w:val="ru-RU"/>
        </w:rPr>
        <w:t>го, публицистического;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3) проводить смысловой и эстетический анализ произведений фольклора и художественной литературы; воспринимать, анализировать, интерпретировать и оценивать прочитанное (с учётом литературного развития обучающихся), понимать, что в лит</w:t>
      </w:r>
      <w:r w:rsidRPr="007156BF">
        <w:rPr>
          <w:rFonts w:ascii="Times New Roman" w:hAnsi="Times New Roman"/>
          <w:color w:val="000000"/>
          <w:sz w:val="28"/>
          <w:lang w:val="ru-RU"/>
        </w:rPr>
        <w:t>ературных произведениях отражена художественная картина мира:</w:t>
      </w:r>
    </w:p>
    <w:p w:rsidR="004B30FC" w:rsidRPr="007156BF" w:rsidRDefault="009F4A98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анализировать произведение в единстве формы и содержания; определять тему, главную мысль и проблематику произведения, его родовую и жанровую принадлежность; выявлять позицию героя, рассказчика 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авторскую позицию, учитывая художественные особенности произведения; характеризовать героев-персонажей, давать их сравнительные характеристики, оценивать систему персонажей; определять особенности композиции и основной конфликт произведения; объяснять сво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ё понимание нравственно-философской, социально-исторической и эстетической проблематики произведений (с учётом литературного развития обучающихся); выявлять основные особенности языка художественного произведения, поэтической и прозаической речи; находить </w:t>
      </w:r>
      <w:r w:rsidRPr="007156BF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средства, характерные для творческой манеры писателя, определять их художественные функции;</w:t>
      </w:r>
    </w:p>
    <w:p w:rsidR="004B30FC" w:rsidRPr="007156BF" w:rsidRDefault="009F4A98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понимать сущность и элементарные смысловые функции теоретико-литературных понятий и учиться самостоятельно использовать их в п</w:t>
      </w:r>
      <w:r w:rsidRPr="007156BF">
        <w:rPr>
          <w:rFonts w:ascii="Times New Roman" w:hAnsi="Times New Roman"/>
          <w:color w:val="000000"/>
          <w:sz w:val="28"/>
          <w:lang w:val="ru-RU"/>
        </w:rPr>
        <w:t>роцессе анализа и интерпретации произведений, оформления собственных оценок и наблюдений: художественная литература и устное народное творчество; проза и поэзия; художественный образ; роды (лирика, эпос), жанры (рассказ, повесть, роман, послание, поэма, пе</w:t>
      </w:r>
      <w:r w:rsidRPr="007156BF">
        <w:rPr>
          <w:rFonts w:ascii="Times New Roman" w:hAnsi="Times New Roman"/>
          <w:color w:val="000000"/>
          <w:sz w:val="28"/>
          <w:lang w:val="ru-RU"/>
        </w:rPr>
        <w:t>сня); форма и содержание литературного произведения; тема, идея, проблематика; пафос (героический, патриотический, гражданский и др.); сюжет, композиция, эпиграф; стадии развития действия: экспозиция, завязка, развитие действия, кульминация, развязка; авто</w:t>
      </w:r>
      <w:r w:rsidRPr="007156BF">
        <w:rPr>
          <w:rFonts w:ascii="Times New Roman" w:hAnsi="Times New Roman"/>
          <w:color w:val="000000"/>
          <w:sz w:val="28"/>
          <w:lang w:val="ru-RU"/>
        </w:rPr>
        <w:t>р, повествователь, рассказчик, литературный герой (персонаж), лирический герой, речевая характеристика героя; портрет, пейзаж, интерьер, художественная деталь; юмор, ирония, сатира; эпитет, метафора, сравнение; олицетворение, гипербола; антитеза, аллегория</w:t>
      </w:r>
      <w:r w:rsidRPr="007156BF">
        <w:rPr>
          <w:rFonts w:ascii="Times New Roman" w:hAnsi="Times New Roman"/>
          <w:color w:val="000000"/>
          <w:sz w:val="28"/>
          <w:lang w:val="ru-RU"/>
        </w:rPr>
        <w:t>; анафора; стихотворный метр (хорей, ямб, дактиль, амфибрахий, анапест), ритм, рифма, строфа;</w:t>
      </w:r>
    </w:p>
    <w:p w:rsidR="004B30FC" w:rsidRPr="007156BF" w:rsidRDefault="009F4A98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выделять в произведениях элементы художественной формы и обнаруживать связи между ними;</w:t>
      </w:r>
    </w:p>
    <w:p w:rsidR="004B30FC" w:rsidRPr="007156BF" w:rsidRDefault="009F4A98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сопоставлять произведения, их фрагменты, образы персонажей, сюжеты разных </w:t>
      </w:r>
      <w:r w:rsidRPr="007156BF">
        <w:rPr>
          <w:rFonts w:ascii="Times New Roman" w:hAnsi="Times New Roman"/>
          <w:color w:val="000000"/>
          <w:sz w:val="28"/>
          <w:lang w:val="ru-RU"/>
        </w:rPr>
        <w:t>литературных произведений, темы, проблемы, жанры, художественные приёмы, особенности языка;</w:t>
      </w:r>
    </w:p>
    <w:p w:rsidR="004B30FC" w:rsidRPr="007156BF" w:rsidRDefault="009F4A98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изученные и самостоятельно прочитанные произведения художественной литературы с произведениями других видов искусства (живопись, музыка, театр, кино);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4) выразительно читать стихи и прозу, в том числе наизусть (не менее 9 поэтических произведений, не выученных ранее), передавая личное отношение к произведению (с учётом литературного развития, индивидуальных особенностей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5) пересказывать про</w:t>
      </w:r>
      <w:r w:rsidRPr="007156BF">
        <w:rPr>
          <w:rFonts w:ascii="Times New Roman" w:hAnsi="Times New Roman"/>
          <w:color w:val="000000"/>
          <w:sz w:val="28"/>
          <w:lang w:val="ru-RU"/>
        </w:rPr>
        <w:t>читанное произведение, используя различные виды пересказов, отвечать на вопросы по прочитанному произведению и самостоятельно формулировать вопросы к тексту; пересказывать сюжет и вычленять фабулу;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6) участвовать в беседе и диалоге о прочитанном произведен</w:t>
      </w:r>
      <w:r w:rsidRPr="007156BF">
        <w:rPr>
          <w:rFonts w:ascii="Times New Roman" w:hAnsi="Times New Roman"/>
          <w:color w:val="000000"/>
          <w:sz w:val="28"/>
          <w:lang w:val="ru-RU"/>
        </w:rPr>
        <w:t>ии, соотносить собственную позицию с позицией автора, давать аргументированную оценку прочитанному;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(объёмом не менее 150 слов), писать сочинение-рассуждение по заданной теме с опорой на прочитанн</w:t>
      </w:r>
      <w:r w:rsidRPr="007156BF">
        <w:rPr>
          <w:rFonts w:ascii="Times New Roman" w:hAnsi="Times New Roman"/>
          <w:color w:val="000000"/>
          <w:sz w:val="28"/>
          <w:lang w:val="ru-RU"/>
        </w:rPr>
        <w:t>ые произведения; под руководством учителя учиться исправлять и редактировать собственные письменные тексты; собирать материал и обрабатывать информацию, необходимую для составления плана, таблицы, схемы, доклада, конспекта, аннотации, эссе, литературно-тво</w:t>
      </w:r>
      <w:r w:rsidRPr="007156BF">
        <w:rPr>
          <w:rFonts w:ascii="Times New Roman" w:hAnsi="Times New Roman"/>
          <w:color w:val="000000"/>
          <w:sz w:val="28"/>
          <w:lang w:val="ru-RU"/>
        </w:rPr>
        <w:t>рческой работы на самостоятельно или под руководством учителя выбранную литературную или публицистическую тему;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8) самостоятельно интерпретировать и оценивать текстуально изученные художественные произведения древнерусской, русской и зарубежной литературы </w:t>
      </w:r>
      <w:r w:rsidRPr="007156BF">
        <w:rPr>
          <w:rFonts w:ascii="Times New Roman" w:hAnsi="Times New Roman"/>
          <w:color w:val="000000"/>
          <w:sz w:val="28"/>
          <w:lang w:val="ru-RU"/>
        </w:rPr>
        <w:t>и современных авторов с использованием методов смыслового чтения и эстетического анализа;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9) понимать важность чтения и изучения произведений фольклора и художественной литературы для самостоятельного познания мира, развития собственных эмоциональных и эст</w:t>
      </w:r>
      <w:r w:rsidRPr="007156BF">
        <w:rPr>
          <w:rFonts w:ascii="Times New Roman" w:hAnsi="Times New Roman"/>
          <w:color w:val="000000"/>
          <w:sz w:val="28"/>
          <w:lang w:val="ru-RU"/>
        </w:rPr>
        <w:t>етических впечатлений;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10) планировать своё досуговое чтение, обогащать свой круг чтения по рекомендациям учителя и сверстников, в том числе за счёт произведений современной литературы для детей и подростков;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11) участвовать в коллективной и индивидуальной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проектной или исследовательской деятельности и публично представлять полученные результаты;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12) развивать умение использовать энциклопедии, словари и справочники, в том числе в электронной форме; самостоятельно пользоваться электронными библиотеками и под</w:t>
      </w:r>
      <w:r w:rsidRPr="007156BF">
        <w:rPr>
          <w:rFonts w:ascii="Times New Roman" w:hAnsi="Times New Roman"/>
          <w:color w:val="000000"/>
          <w:sz w:val="28"/>
          <w:lang w:val="ru-RU"/>
        </w:rPr>
        <w:t>бирать проверенные источники в интернет-библиотеках для выполнения учебных задач, соблюдая правила информационной безопасности.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1) Понимать духовно-нравственную ценность литературы, осознавать её роль в воспитании патриотизма и укреплении единств</w:t>
      </w:r>
      <w:r w:rsidRPr="007156BF">
        <w:rPr>
          <w:rFonts w:ascii="Times New Roman" w:hAnsi="Times New Roman"/>
          <w:color w:val="000000"/>
          <w:sz w:val="28"/>
          <w:lang w:val="ru-RU"/>
        </w:rPr>
        <w:t>а многонационального народа Российской Федерации;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2) понимать специфику литературы как вида словесного искусства, выявлять отличия художественного текста от текста научного, делового, публицистического;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3) проводить самостоятельный смысловой и эстетический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анализ произведений художественной литературы; воспринимать, анализировать, интерпретировать и оценивать прочитанное (с учётом литературного развития обучающихся), понимать неоднозначность художественных смыслов, заложенных в литературных произведениях: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а</w:t>
      </w:r>
      <w:r w:rsidRPr="007156BF">
        <w:rPr>
          <w:rFonts w:ascii="Times New Roman" w:hAnsi="Times New Roman"/>
          <w:color w:val="000000"/>
          <w:sz w:val="28"/>
          <w:lang w:val="ru-RU"/>
        </w:rPr>
        <w:t>нализировать произведение в единстве формы и содержания; определять тематику и проблематику произведения, его родовую и жанровую принадлежность; выявлять позицию героя, повествователя, рассказчика и авторскую позицию, учитывая художественные особенности пр</w:t>
      </w:r>
      <w:r w:rsidRPr="007156BF">
        <w:rPr>
          <w:rFonts w:ascii="Times New Roman" w:hAnsi="Times New Roman"/>
          <w:color w:val="000000"/>
          <w:sz w:val="28"/>
          <w:lang w:val="ru-RU"/>
        </w:rPr>
        <w:t>оизведения и отражённые в нём реалии; характеризовать героев-персонажей, давать их сравнительные характеристики, оценивать систему образов; выявлять особенности композиции и основной конфликт произведения; характеризовать авторский пафос; выявлять и осмысл</w:t>
      </w:r>
      <w:r w:rsidRPr="007156BF">
        <w:rPr>
          <w:rFonts w:ascii="Times New Roman" w:hAnsi="Times New Roman"/>
          <w:color w:val="000000"/>
          <w:sz w:val="28"/>
          <w:lang w:val="ru-RU"/>
        </w:rPr>
        <w:t>ять формы авторской оценки героев, событий, характер авторских взаимоотношений с читателем как адресатом произведения; объяснять своё понимание нравственно-философской, социально-исторической и эстетической проблематики произведений (с учётом возраста и ли</w:t>
      </w:r>
      <w:r w:rsidRPr="007156BF">
        <w:rPr>
          <w:rFonts w:ascii="Times New Roman" w:hAnsi="Times New Roman"/>
          <w:color w:val="000000"/>
          <w:sz w:val="28"/>
          <w:lang w:val="ru-RU"/>
        </w:rPr>
        <w:t>тературного развития обучающихся); выявлять языковые особенности художественного произведения, поэтической и прозаической речи; находить основные изобразительно-выразительные средства, характерные для творческой манеры и стиля писателя, определять их худож</w:t>
      </w:r>
      <w:r w:rsidRPr="007156BF">
        <w:rPr>
          <w:rFonts w:ascii="Times New Roman" w:hAnsi="Times New Roman"/>
          <w:color w:val="000000"/>
          <w:sz w:val="28"/>
          <w:lang w:val="ru-RU"/>
        </w:rPr>
        <w:t>ественные функции;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овладеть сущностью и пониманием смысловых функций теоретико-литературных понятий и самостоятельно использовать их в процессе анализа и интерпретации произведений, оформления собственных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оценок и наблюдений: художественная литература и ус</w:t>
      </w:r>
      <w:r w:rsidRPr="007156BF">
        <w:rPr>
          <w:rFonts w:ascii="Times New Roman" w:hAnsi="Times New Roman"/>
          <w:color w:val="000000"/>
          <w:sz w:val="28"/>
          <w:lang w:val="ru-RU"/>
        </w:rPr>
        <w:t>тное народное творчество; проза и поэзия; художественный образ, факт, вымысел; роды (лирика, эпос, драма), жанры (рассказ, повесть, роман, баллада, послание, поэма, песня, сонет, лироэпические (поэма, баллада)); форма и содержание литературного произведени</w:t>
      </w:r>
      <w:r w:rsidRPr="007156BF">
        <w:rPr>
          <w:rFonts w:ascii="Times New Roman" w:hAnsi="Times New Roman"/>
          <w:color w:val="000000"/>
          <w:sz w:val="28"/>
          <w:lang w:val="ru-RU"/>
        </w:rPr>
        <w:t>я; тема, идея, проблематика; пафос (героический, патриотический, гражданский и др.); сюжет, композиция, эпиграф; стадии развития действия: экспозиция, завязка, развитие действия, кульминация, развязка; конфликт; система образов; автор, повествователь, расс</w:t>
      </w:r>
      <w:r w:rsidRPr="007156BF">
        <w:rPr>
          <w:rFonts w:ascii="Times New Roman" w:hAnsi="Times New Roman"/>
          <w:color w:val="000000"/>
          <w:sz w:val="28"/>
          <w:lang w:val="ru-RU"/>
        </w:rPr>
        <w:t>казчик, литературный герой (персонаж), лирический герой, речевая характеристика героя; портрет, пейзаж, интерьер, художественная деталь, символ; юмор, ирония, сатира, сарказм, гротеск; эпитет, метафора, сравнение; олицетворение, гипербола; антитеза, аллего</w:t>
      </w:r>
      <w:r w:rsidRPr="007156BF">
        <w:rPr>
          <w:rFonts w:ascii="Times New Roman" w:hAnsi="Times New Roman"/>
          <w:color w:val="000000"/>
          <w:sz w:val="28"/>
          <w:lang w:val="ru-RU"/>
        </w:rPr>
        <w:t>рия; анафора; звукопись (аллитерация, ассонанс); стихотворный метр (хорей, ямб, дактиль, амфибрахий, анапест), ритм, рифма, строфа; афоризм;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рассматривать отдельные изученные произведения в рамках историко-литературного процесса (определять и учитывать при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анализе принадлежность произведения к историческому времени, определённому литературному направлению);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выделять в произведениях элементы художественной формы и обнаруживать связи между ними; определять родо-жанровую специфику изученного художественного </w:t>
      </w:r>
      <w:r w:rsidRPr="007156BF">
        <w:rPr>
          <w:rFonts w:ascii="Times New Roman" w:hAnsi="Times New Roman"/>
          <w:color w:val="000000"/>
          <w:sz w:val="28"/>
          <w:lang w:val="ru-RU"/>
        </w:rPr>
        <w:t>произведения;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произведения, их фрагменты, образы персонажей, литературные явления и факты, сюжеты разных литературных произведений, темы, проблемы, жанры, художественные приёмы, эпизоды текста, особенности языка;</w:t>
      </w:r>
    </w:p>
    <w:p w:rsidR="004B30FC" w:rsidRPr="007156BF" w:rsidRDefault="009F4A98">
      <w:pPr>
        <w:numPr>
          <w:ilvl w:val="0"/>
          <w:numId w:val="22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изученные и самос</w:t>
      </w:r>
      <w:r w:rsidRPr="007156BF">
        <w:rPr>
          <w:rFonts w:ascii="Times New Roman" w:hAnsi="Times New Roman"/>
          <w:color w:val="000000"/>
          <w:sz w:val="28"/>
          <w:lang w:val="ru-RU"/>
        </w:rPr>
        <w:t>тоятельно прочитанные произведения художественной литературы с произведениями других видов искусства (изобразительное искусство, музыка, театр, балет, кино, фотоискусство, компьютерная графика);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4) выразительно читать стихи и прозу, в том числе наизусть (н</w:t>
      </w:r>
      <w:r w:rsidRPr="007156BF">
        <w:rPr>
          <w:rFonts w:ascii="Times New Roman" w:hAnsi="Times New Roman"/>
          <w:color w:val="000000"/>
          <w:sz w:val="28"/>
          <w:lang w:val="ru-RU"/>
        </w:rPr>
        <w:t>е менее 11 поэтических произведений, не выученных ранее), передавая личное отношение к произведению (с учётом литературного развития, индивидуальных особенностей обучающихся);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5) пересказывать изученное и самостоятельно прочитанное произведение, используя </w:t>
      </w:r>
      <w:r w:rsidRPr="007156BF">
        <w:rPr>
          <w:rFonts w:ascii="Times New Roman" w:hAnsi="Times New Roman"/>
          <w:color w:val="000000"/>
          <w:sz w:val="28"/>
          <w:lang w:val="ru-RU"/>
        </w:rPr>
        <w:t>различные виды пересказов, обстоятельно отвечать на вопросы и самостоятельно формулировать вопросы к тексту; пересказывать сюжет и вычленять фабулу;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6) участвовать в беседе и диалоге о прочитанном произведении, соотносить собственную позицию с позицией авт</w:t>
      </w:r>
      <w:r w:rsidRPr="007156BF">
        <w:rPr>
          <w:rFonts w:ascii="Times New Roman" w:hAnsi="Times New Roman"/>
          <w:color w:val="000000"/>
          <w:sz w:val="28"/>
          <w:lang w:val="ru-RU"/>
        </w:rPr>
        <w:t>ора и позициями участников диалога, давать аргументированную оценку прочитанному;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(объёмом не менее 200 слов), писать сочинение-рассуждение по заданной теме с опорой на прочитанные произведения; 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справлять и редактировать собственные письменные тексты; собирать материал и обрабатывать информацию, необходимую для составления плана, таблицы, схемы, доклада, конспекта, аннотации, эссе, отзыва, литературно-творческой работы на самостоятельно выбранную </w:t>
      </w:r>
      <w:r w:rsidRPr="007156BF">
        <w:rPr>
          <w:rFonts w:ascii="Times New Roman" w:hAnsi="Times New Roman"/>
          <w:color w:val="000000"/>
          <w:sz w:val="28"/>
          <w:lang w:val="ru-RU"/>
        </w:rPr>
        <w:t>литературную или публицистическую тему, применяя различные виды цитирования;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8) интерпретировать и оценивать текстуально изученные и самостоятельно прочитанные художественные произведения древнерусской, классической русской и зарубежной литературы и </w:t>
      </w:r>
      <w:r w:rsidRPr="007156BF">
        <w:rPr>
          <w:rFonts w:ascii="Times New Roman" w:hAnsi="Times New Roman"/>
          <w:color w:val="000000"/>
          <w:sz w:val="28"/>
          <w:lang w:val="ru-RU"/>
        </w:rPr>
        <w:t>современных авторов с использованием методов смыслового чтения и эстетического анализа;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9) понимать важность чтения и изучения произведений фольклора и художественной литературы как способа познания мира и окружающей действительности, источника эмоциональн</w:t>
      </w:r>
      <w:r w:rsidRPr="007156BF">
        <w:rPr>
          <w:rFonts w:ascii="Times New Roman" w:hAnsi="Times New Roman"/>
          <w:color w:val="000000"/>
          <w:sz w:val="28"/>
          <w:lang w:val="ru-RU"/>
        </w:rPr>
        <w:t>ых и эстетических впечатлений, а также средства собственного развития;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10) самостоятельно планировать своё досуговое чтение, обогащать свой литературный кругозор по рекомендациям учителя и сверстников, а также проверенных интернет-ресурсов, в том числе за </w:t>
      </w:r>
      <w:r w:rsidRPr="007156BF">
        <w:rPr>
          <w:rFonts w:ascii="Times New Roman" w:hAnsi="Times New Roman"/>
          <w:color w:val="000000"/>
          <w:sz w:val="28"/>
          <w:lang w:val="ru-RU"/>
        </w:rPr>
        <w:t>счёт произведений современной литературы;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11) участвовать в коллективной и индивидуальной проектной и исследовательской деятельности и публично представлять полученные результаты;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12) самостоятельно использовать энциклопедии, словари и справочники, в том ч</w:t>
      </w:r>
      <w:r w:rsidRPr="007156BF">
        <w:rPr>
          <w:rFonts w:ascii="Times New Roman" w:hAnsi="Times New Roman"/>
          <w:color w:val="000000"/>
          <w:sz w:val="28"/>
          <w:lang w:val="ru-RU"/>
        </w:rPr>
        <w:t>исле в электронной форме; пользоваться электронными библиотеками и подбирать в Интернете проверенные источники для выполнения учебных задач; применять ИКТ, соблюдая правила информационной безопасности.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left="120"/>
        <w:jc w:val="both"/>
        <w:rPr>
          <w:lang w:val="ru-RU"/>
        </w:rPr>
      </w:pPr>
      <w:r w:rsidRPr="007156BF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4B30FC" w:rsidRPr="007156BF" w:rsidRDefault="004B30FC">
      <w:pPr>
        <w:spacing w:after="0" w:line="264" w:lineRule="auto"/>
        <w:ind w:left="120"/>
        <w:jc w:val="both"/>
        <w:rPr>
          <w:lang w:val="ru-RU"/>
        </w:rPr>
      </w:pP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1) Понимать духовно-нравственную и культурно</w:t>
      </w:r>
      <w:r w:rsidRPr="007156BF">
        <w:rPr>
          <w:rFonts w:ascii="Times New Roman" w:hAnsi="Times New Roman"/>
          <w:color w:val="000000"/>
          <w:sz w:val="28"/>
          <w:lang w:val="ru-RU"/>
        </w:rPr>
        <w:t>-эстетическую ценность литературы, осознавать её роль в формировании гражданственности и патриотизма, уважения к своей Родине и её героической истории, укреплении единства многонационального народа Российской Федерации;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2) понимать специфические черты лите</w:t>
      </w:r>
      <w:r w:rsidRPr="007156BF">
        <w:rPr>
          <w:rFonts w:ascii="Times New Roman" w:hAnsi="Times New Roman"/>
          <w:color w:val="000000"/>
          <w:sz w:val="28"/>
          <w:lang w:val="ru-RU"/>
        </w:rPr>
        <w:t>ратуры как вида словесного искусства, выявлять главные отличия художественного текста от текста научного, делового, публицистического;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3) владеть умением самостоятельного смыслового и эстетического анализа произведений художественной литературы (от древнер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усской до современной); анализировать литературные произведения разных жанров; воспринимать, анализировать, интерпретировать и оценивать прочитанное (с учётом литературного развития обучающихся), понимать условность художественной картины мира, отражённой </w:t>
      </w:r>
      <w:r w:rsidRPr="007156BF">
        <w:rPr>
          <w:rFonts w:ascii="Times New Roman" w:hAnsi="Times New Roman"/>
          <w:color w:val="000000"/>
          <w:sz w:val="28"/>
          <w:lang w:val="ru-RU"/>
        </w:rPr>
        <w:t>в литературных произведениях с учётом неоднозначности заложенных в них художественных смыслов: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анализировать произведение в единстве формы и содержания; определять тематику и проблематику произведения, его родовую и жанровую принадлежность; выявлять позици</w:t>
      </w:r>
      <w:r w:rsidRPr="007156BF">
        <w:rPr>
          <w:rFonts w:ascii="Times New Roman" w:hAnsi="Times New Roman"/>
          <w:color w:val="000000"/>
          <w:sz w:val="28"/>
          <w:lang w:val="ru-RU"/>
        </w:rPr>
        <w:t>ю героя, повествователя, рассказчика и авторскую позицию, учитывая художественные особенности произведения и отраженные в нём реалии; характеризовать героев-персонажей, давать их сравнительные характеристики, оценивать систему образов; выявлять особенности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композиции и основной конфликт произведения; характеризовать авторский пафос; выявлять и осмысливать формы авторской оценки героев, событий, характер авторских взаимоотношений с читателем как адресатом произведения; объяснять своё понимание нравственно-фи</w:t>
      </w:r>
      <w:r w:rsidRPr="007156BF">
        <w:rPr>
          <w:rFonts w:ascii="Times New Roman" w:hAnsi="Times New Roman"/>
          <w:color w:val="000000"/>
          <w:sz w:val="28"/>
          <w:lang w:val="ru-RU"/>
        </w:rPr>
        <w:t>лософской, социально-исторической и эстетической проблематики произведений (с учётом литературного развития обучающихся); выявлять языковые особенности художественного произведения, поэтической и прозаической речи; находить основные изобразительно-выразите</w:t>
      </w:r>
      <w:r w:rsidRPr="007156BF">
        <w:rPr>
          <w:rFonts w:ascii="Times New Roman" w:hAnsi="Times New Roman"/>
          <w:color w:val="000000"/>
          <w:sz w:val="28"/>
          <w:lang w:val="ru-RU"/>
        </w:rPr>
        <w:t>льные средства, характерные для творческой манеры писателя, определять их художественные функции, выявляя особенности авторского языка и стиля;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овладеть сущностью и пониманием смысловых функций теоретико-литературных понятий и самостоятельно использовать и</w:t>
      </w:r>
      <w:r w:rsidRPr="007156BF">
        <w:rPr>
          <w:rFonts w:ascii="Times New Roman" w:hAnsi="Times New Roman"/>
          <w:color w:val="000000"/>
          <w:sz w:val="28"/>
          <w:lang w:val="ru-RU"/>
        </w:rPr>
        <w:t>х в процессе анализа и интерпретации произведений, оформления собственных оценок и наблюдений: художественная литература и устное народное творчество; проза и поэзия; художественный образ, факт, вымысел; литературные направления (классицизм, сентиментализм</w:t>
      </w:r>
      <w:r w:rsidRPr="007156BF">
        <w:rPr>
          <w:rFonts w:ascii="Times New Roman" w:hAnsi="Times New Roman"/>
          <w:color w:val="000000"/>
          <w:sz w:val="28"/>
          <w:lang w:val="ru-RU"/>
        </w:rPr>
        <w:t>, романтизм, реализм); роды (лирика, эпос, драма), жанры (рассказ, притча, повесть, роман, комедия, драма, трагедия, баллада, послание, поэма, ода, элегия, песня, отрывок, сонет, лироэпические (поэма, баллада)); форма и содержание литературного произведени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я; тема, идея,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проблематика; пафос (героический, патриотический, гражданский и др.); сюжет, композиция, эпиграф; стадии развития действия: экспозиция, завязка, развитие действия, кульминация, развязка, эпилог; авторское/лирическое отступление; конфликт; си</w:t>
      </w:r>
      <w:r w:rsidRPr="007156BF">
        <w:rPr>
          <w:rFonts w:ascii="Times New Roman" w:hAnsi="Times New Roman"/>
          <w:color w:val="000000"/>
          <w:sz w:val="28"/>
          <w:lang w:val="ru-RU"/>
        </w:rPr>
        <w:t>стема образов; образ автора, повествователь, рассказчик, литературный герой (персонаж), лирический герой, лирический персонаж; речевая характеристика героя; портрет, пейзаж, интерьер, художественная деталь; символ, подтекст, психологизм; реплика, диалог, м</w:t>
      </w:r>
      <w:r w:rsidRPr="007156BF">
        <w:rPr>
          <w:rFonts w:ascii="Times New Roman" w:hAnsi="Times New Roman"/>
          <w:color w:val="000000"/>
          <w:sz w:val="28"/>
          <w:lang w:val="ru-RU"/>
        </w:rPr>
        <w:t>онолог; ремарка; юмор, ирония, сатира, сарказм, гротеск; эпитет, метафора, метонимия, сравнение, олицетворение, гипербола, умолчание, параллелизм; антитеза, аллегория; риторический вопрос, риторическое восклицание; инверсия, анафора, повтор; художественное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время и пространство; звукопись (аллитерация, ассонанс); стиль; стихотворный метр (хорей, ямб, дактиль, амфибрахий, анапест), ритм, рифма, строфа; афоризм;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рассматривать изученные и самостоятельно прочитанные произведения в рамках историко-литературного п</w:t>
      </w:r>
      <w:r w:rsidRPr="007156BF">
        <w:rPr>
          <w:rFonts w:ascii="Times New Roman" w:hAnsi="Times New Roman"/>
          <w:color w:val="000000"/>
          <w:sz w:val="28"/>
          <w:lang w:val="ru-RU"/>
        </w:rPr>
        <w:t>роцесса (определять и учитывать при анализе принадлежность произведения к историческому времени, определённому литературному направлению);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выявлять связь между важнейшими фактами биографии писателей (в том числе А. С. Грибоедова, А. С. Пушкина, М. Ю. Лермо</w:t>
      </w:r>
      <w:r w:rsidRPr="007156BF">
        <w:rPr>
          <w:rFonts w:ascii="Times New Roman" w:hAnsi="Times New Roman"/>
          <w:color w:val="000000"/>
          <w:sz w:val="28"/>
          <w:lang w:val="ru-RU"/>
        </w:rPr>
        <w:t>нтова, Н. В. Гоголя) и особенностями исторической эпохи, авторского мировоззрения, проблематики произведений;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выделять в произведениях элементы художественной формы и обнаруживать связи между ними; определять родо-жанровую специфику изученного и самостояте</w:t>
      </w:r>
      <w:r w:rsidRPr="007156BF">
        <w:rPr>
          <w:rFonts w:ascii="Times New Roman" w:hAnsi="Times New Roman"/>
          <w:color w:val="000000"/>
          <w:sz w:val="28"/>
          <w:lang w:val="ru-RU"/>
        </w:rPr>
        <w:t>льно прочитанного художественного произведения;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сопоставлять произведения, их фрагменты (с учётом внутритекстовых и межтекстовых связей), образы персонажей, литературные явления и факты, сюжеты разных литературных произведений, темы, проблемы, жанры, </w:t>
      </w:r>
      <w:r w:rsidRPr="007156BF">
        <w:rPr>
          <w:rFonts w:ascii="Times New Roman" w:hAnsi="Times New Roman"/>
          <w:color w:val="000000"/>
          <w:sz w:val="28"/>
          <w:lang w:val="ru-RU"/>
        </w:rPr>
        <w:t>художественные приёмы, эпизоды текста, особенности языка;</w:t>
      </w:r>
    </w:p>
    <w:p w:rsidR="004B30FC" w:rsidRPr="007156BF" w:rsidRDefault="009F4A98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сопоставлять изученные и самостоятельно прочитанные произведения художественной литературы с произведениями других видов искусства (изобразительное искусство, музыка, театр, балет, кино, фотоискусст</w:t>
      </w:r>
      <w:r w:rsidRPr="007156BF">
        <w:rPr>
          <w:rFonts w:ascii="Times New Roman" w:hAnsi="Times New Roman"/>
          <w:color w:val="000000"/>
          <w:sz w:val="28"/>
          <w:lang w:val="ru-RU"/>
        </w:rPr>
        <w:t>во, компьютерная графика);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4) выразительно читать стихи и прозу, в том числе наизусть (не менее 12 поэтических произведений, не выученных ранее), передавая личное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отношение к произведению (с учётом литературного развития, индивидуальных особенностей обучаю</w:t>
      </w:r>
      <w:r w:rsidRPr="007156BF">
        <w:rPr>
          <w:rFonts w:ascii="Times New Roman" w:hAnsi="Times New Roman"/>
          <w:color w:val="000000"/>
          <w:sz w:val="28"/>
          <w:lang w:val="ru-RU"/>
        </w:rPr>
        <w:t>щихся);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5) пересказывать изученное и самостоятельно прочитанное произведение, используя различные виды устных и письменных пересказов, обстоятельно отвечать на вопросы по прочитанному произведению и самостоятельно формулировать вопросы к тексту; пересказыв</w:t>
      </w:r>
      <w:r w:rsidRPr="007156BF">
        <w:rPr>
          <w:rFonts w:ascii="Times New Roman" w:hAnsi="Times New Roman"/>
          <w:color w:val="000000"/>
          <w:sz w:val="28"/>
          <w:lang w:val="ru-RU"/>
        </w:rPr>
        <w:t>ать сюжет и вычленять фабулу;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6) участвовать в беседе и диалоге о прочитанном произведении, в учебной дискуссии на литературные темы, соотносить собственную позицию с позицией автора и мнениями участников дискуссии, давать аргументированную оценку прочитан</w:t>
      </w:r>
      <w:r w:rsidRPr="007156BF">
        <w:rPr>
          <w:rFonts w:ascii="Times New Roman" w:hAnsi="Times New Roman"/>
          <w:color w:val="000000"/>
          <w:sz w:val="28"/>
          <w:lang w:val="ru-RU"/>
        </w:rPr>
        <w:t>ному и отстаивать свою точку зрения, используя литературные аргументы;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(объёмом не менее 250 слов), писать сочинение-рассуждение по заданной теме с опорой на прочитанные произведения; представлять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развёрнутый устный или письменный ответ на проблемный вопрос; исправлять и редактировать собственные и чужие письменные тексты; собирать материал и обрабатывать информацию, необходимую для составления плана, таблицы, схемы, доклада, конспекта, аннотации, </w:t>
      </w:r>
      <w:r w:rsidRPr="007156BF">
        <w:rPr>
          <w:rFonts w:ascii="Times New Roman" w:hAnsi="Times New Roman"/>
          <w:color w:val="000000"/>
          <w:sz w:val="28"/>
          <w:lang w:val="ru-RU"/>
        </w:rPr>
        <w:t>эссе, отзыва, рецензии, литературно-творческой работы на самостоятельно выбранную литературную или публицистическую тему, применяя различные виды цитирования;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8) самостоятельно интерпретировать и оценивать текстуально изученные и самостоятельно прочитанные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художественные произведения древнерусской, классической русской и зарубежной литературы и современных авторов с использованием методов смыслового чтения и эстетического анализа;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9) понимать важность вдумчивого чтения и изучения произведений фольклора и ху</w:t>
      </w:r>
      <w:r w:rsidRPr="007156BF">
        <w:rPr>
          <w:rFonts w:ascii="Times New Roman" w:hAnsi="Times New Roman"/>
          <w:color w:val="000000"/>
          <w:sz w:val="28"/>
          <w:lang w:val="ru-RU"/>
        </w:rPr>
        <w:t>дожественной литературы как способа познания мира и окружающей действительности, источника эмоциональных и эстетических впечатлений, а также средства собственного развития;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10) самостоятельно планировать своё досуговое чтение, обогащать свой литературный к</w:t>
      </w:r>
      <w:r w:rsidRPr="007156BF">
        <w:rPr>
          <w:rFonts w:ascii="Times New Roman" w:hAnsi="Times New Roman"/>
          <w:color w:val="000000"/>
          <w:sz w:val="28"/>
          <w:lang w:val="ru-RU"/>
        </w:rPr>
        <w:t>ругозор по рекомендациям учителя и сверстников, а также проверенных интернет-ресурсов, в том числе за счёт произведений современной литературы;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>11) участвовать в коллективной и индивидуальной проектной и исследовательской деятельности и уметь публично през</w:t>
      </w:r>
      <w:r w:rsidRPr="007156BF">
        <w:rPr>
          <w:rFonts w:ascii="Times New Roman" w:hAnsi="Times New Roman"/>
          <w:color w:val="000000"/>
          <w:sz w:val="28"/>
          <w:lang w:val="ru-RU"/>
        </w:rPr>
        <w:t>ентовать полученные результаты;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12) уметь самостоятельно пользоваться энциклопедиями, словарями и справочной литературой, информационно-справочными системами, в том </w:t>
      </w:r>
      <w:r w:rsidRPr="007156BF">
        <w:rPr>
          <w:rFonts w:ascii="Times New Roman" w:hAnsi="Times New Roman"/>
          <w:color w:val="000000"/>
          <w:sz w:val="28"/>
          <w:lang w:val="ru-RU"/>
        </w:rPr>
        <w:lastRenderedPageBreak/>
        <w:t>числе в электронной форме; пользоваться каталогами библиотек, библиографическими указателям</w:t>
      </w:r>
      <w:r w:rsidRPr="007156BF">
        <w:rPr>
          <w:rFonts w:ascii="Times New Roman" w:hAnsi="Times New Roman"/>
          <w:color w:val="000000"/>
          <w:sz w:val="28"/>
          <w:lang w:val="ru-RU"/>
        </w:rPr>
        <w:t>и, системой поиска в Интернете; работать с электронными библиотеками и подбирать в библиотечных фондах и Интернете проверенные источники для выполнения учебных задач; применять ИКТ, соблюдая правила информационной безопасности.</w:t>
      </w:r>
    </w:p>
    <w:p w:rsidR="004B30FC" w:rsidRPr="007156BF" w:rsidRDefault="009F4A98">
      <w:pPr>
        <w:spacing w:after="0" w:line="264" w:lineRule="auto"/>
        <w:ind w:firstLine="600"/>
        <w:jc w:val="both"/>
        <w:rPr>
          <w:lang w:val="ru-RU"/>
        </w:rPr>
      </w:pPr>
      <w:r w:rsidRPr="007156BF">
        <w:rPr>
          <w:rFonts w:ascii="Times New Roman" w:hAnsi="Times New Roman"/>
          <w:color w:val="000000"/>
          <w:sz w:val="28"/>
          <w:lang w:val="ru-RU"/>
        </w:rPr>
        <w:t xml:space="preserve">При планировании предметных </w:t>
      </w:r>
      <w:r w:rsidRPr="007156BF">
        <w:rPr>
          <w:rFonts w:ascii="Times New Roman" w:hAnsi="Times New Roman"/>
          <w:color w:val="000000"/>
          <w:sz w:val="28"/>
          <w:lang w:val="ru-RU"/>
        </w:rPr>
        <w:t>результатов освоения рабочей программы следует учитывать, что формирование различных умений, навыков, компетенций происходит у разных обучающихся с разной скоростью и в разной степени, что диктует необходимость дифференцированного и индивидуального подхода</w:t>
      </w:r>
      <w:r w:rsidRPr="007156BF">
        <w:rPr>
          <w:rFonts w:ascii="Times New Roman" w:hAnsi="Times New Roman"/>
          <w:color w:val="000000"/>
          <w:sz w:val="28"/>
          <w:lang w:val="ru-RU"/>
        </w:rPr>
        <w:t xml:space="preserve"> к ним и применения разных стратегий и создания индивидуальных образовательных траекторий достижения этих результатов.</w:t>
      </w:r>
    </w:p>
    <w:p w:rsidR="004B30FC" w:rsidRPr="007156BF" w:rsidRDefault="004B30FC">
      <w:pPr>
        <w:rPr>
          <w:lang w:val="ru-RU"/>
        </w:rPr>
        <w:sectPr w:rsidR="004B30FC" w:rsidRPr="007156BF">
          <w:pgSz w:w="11906" w:h="16383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bookmarkStart w:id="92" w:name="block-49131266"/>
      <w:bookmarkEnd w:id="91"/>
      <w:r w:rsidRPr="007156BF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24"/>
      </w:tblGrid>
      <w:tr w:rsidR="004B30F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 (цифровые) образ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Мифология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Мифы народов России и мира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Раздел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Фольклор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Малые жанры: пословицы, поговорки, загадки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Сказки народов России и народов мира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И.А. Крылов. Басни (три по выбору). «Волк на псарне», «Листы и Корни», «Свинья под Дубом», «Квартет», «Осёл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 Соловей», «Ворона и Лисица»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Стихотворения (не менее трёх). «Зимнее утро», «Зимний вечер», «Няне» и др.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«Сказка о мёртвой царевне и о семи </w:t>
            </w:r>
            <w:r>
              <w:rPr>
                <w:rFonts w:ascii="Times New Roman" w:hAnsi="Times New Roman"/>
                <w:color w:val="000000"/>
                <w:sz w:val="24"/>
              </w:rPr>
              <w:t>богатырях».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М.Ю. Лермонтов. Стихотворение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«Бородино»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Н.В. Гоголь. Повесть «Ночь перед Рождеством»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«Муму»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Н.А. Некрасов. Стихотворения (не менее двух). «Крестьянские дети». «Школьник» и др.. </w:t>
            </w:r>
            <w:r>
              <w:rPr>
                <w:rFonts w:ascii="Times New Roman" w:hAnsi="Times New Roman"/>
                <w:color w:val="000000"/>
                <w:sz w:val="24"/>
              </w:rPr>
              <w:t>Поэма «Мороз, Красный нос» (фрагмент)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Л.Н. Толстой. Рассказ «Кавказский пленник»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—ХХ веков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—ХХ веков о родной природе и о связи человека с Родиной (не менее пяти). Например, стихотворения А.К. Толстого, Ф.И. Тютчева, А.А. Фета, И.А. Бунина, А.А. Блока, С.А. Есенина, Н.М. Рубцова,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Ю.П. Кузнецова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Юмористические рассказы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веков. А. П. Чехов (два рассказа по выбору).Например, «Лошадиная фамилия»,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«Мальчики», «Хирургия»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др. М.М.Зощенко (два рассказа по выбору). Например, «Галоша», «Лёля и Минька», «Ёлка», «Золотые слова», «Встреча»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ия отечественной литературы о природе и животных (не менее двух). Например, произведения А.И. Куприна, М.М. Пришвина, К.Г. Паустовского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Платонов.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Рассказы (один по выбору).Например, «Корова», «Никита»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В.П. Астафьев. Рассказ «Васюткино озеро»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— начала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веков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отечественной литературы на тему «Человек на войне» (не менее двух). Например, Л.А. Кассиль.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«Дорогие мои мальчишки»; Ю.Я. Яковлев. «Девочки с Васильевского острова»; В.П. Катаев. «Сын полка», К.М.Симонов. "Сын артиллериста"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детства. (не менее двух), например, произведения В.П. Катаева, В.П. Крапивина, Ю.П. Казакова, А.Г. Алексина, В.К. Железникова, Ю.Я.Яковлева, Ю.И.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Коваля, А.А.Лиханова и другие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приключенческого жанра отечественных писателей. (одно по выбору). Например, К. Булычёв «Девочка, с которой ничего не случится», «Миллион приключений» и др.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(главы по </w:t>
            </w:r>
            <w:r>
              <w:rPr>
                <w:rFonts w:ascii="Times New Roman" w:hAnsi="Times New Roman"/>
                <w:color w:val="000000"/>
                <w:sz w:val="24"/>
              </w:rPr>
              <w:t>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Литература народов Российской Федерации. Стихотворения (одно по выбору). Например, Р. Г. Гамзатов. «Песня соловья»; М. Карим. «Эту песню мать мне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пела»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Зарубежная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Х.К. Андерсен. Сказки (одна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Например, «Снежная королева», «Соловей»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Зарубежная сказочная проза. (одно произведение по выбору). Например, Л.Кэрролл. «Алиса в Стране Чудес» (главы); Дж.Р.Р.Толкин. «Хоббит, или Туда и обратно» (глав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ы)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Зарубежная проза о детях и подростках. (два произведения по выбору). Например, М. Твен. «Приключения Тома Сойера» (главы); Дж. Лондон. «Сказание о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Кише»; Р. Брэдбери. Рассказы. Например, «Каникулы», «Звук бегущих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ног», «Зелёное утро»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приключенческая проза. (два произведения по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выбору). Например, Р.Л. Стивенсон. «Остров сокровищ», «Чёрная стрела» (главы по выбору)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проза о животных. (одно-два произведения по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выбору.)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Внеклассное </w:t>
            </w:r>
            <w:r>
              <w:rPr>
                <w:rFonts w:ascii="Times New Roman" w:hAnsi="Times New Roman"/>
                <w:color w:val="000000"/>
                <w:sz w:val="24"/>
              </w:rPr>
              <w:t>чтение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95"/>
        <w:gridCol w:w="4716"/>
        <w:gridCol w:w="1496"/>
        <w:gridCol w:w="1841"/>
        <w:gridCol w:w="1910"/>
        <w:gridCol w:w="2824"/>
      </w:tblGrid>
      <w:tr w:rsidR="004B30FC">
        <w:trPr>
          <w:trHeight w:val="144"/>
          <w:tblCellSpacing w:w="20" w:type="nil"/>
        </w:trPr>
        <w:tc>
          <w:tcPr>
            <w:tcW w:w="4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7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Античная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Гомер. Поэмы «Илиада»,«Одиссея» (фрагменты)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Фольклор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Былины (не менее двух). Например, «Илья Муромец и Соловей-разбойник», «Садко»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песни и поэмы народов России и мира. (не менее трёх песен и двух поэм), «Ах, кабы на цветы да не морозы...», «Ах вы ветры, ветры буйные...», «Черный ворон «Не шуми, мати зеленая добровушка....», и другие. «Песнь о Роланде» (фрагменты), «Песнь о Ни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белунгах» (фрагменты)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«Повесть временных лет» (не менее одного фрагмента). Например,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«Сказание о белгородском киселе», «Сказание 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походе князя Олега на Царьград», «Предание о смерти князя Олега»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Стихотворения (не менее трёх). «Песнь о вещем Олеге», «Зимняя дорога», «Узник», «Туча» и др. </w:t>
            </w:r>
            <w:r>
              <w:rPr>
                <w:rFonts w:ascii="Times New Roman" w:hAnsi="Times New Roman"/>
                <w:color w:val="000000"/>
                <w:sz w:val="24"/>
              </w:rPr>
              <w:t>Роман «Дубровский»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Стихотворения (не менее трёх). «Три пальмы», «Листок», «Утёс»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А.В. Кольцов. Стихотворения не менее двух). </w:t>
            </w:r>
            <w:r>
              <w:rPr>
                <w:rFonts w:ascii="Times New Roman" w:hAnsi="Times New Roman"/>
                <w:color w:val="000000"/>
                <w:sz w:val="24"/>
              </w:rPr>
              <w:t>«Косарь», «Соловей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Ф.И. Тютчев. Стихотворения (не менее двух). «Есть в осени первоначальной…», «С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поляны коршун поднялся…»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А.А. Фет. Стихотворения (не менее двух). «Учись у них — у дуба, у берёзы…», «Я пришёл к тебе с приветом…»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«Бежин луг»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Н.С. Лесков. Сказ «Левша»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Л.Н. Толстой. Повесть «Детство» (главы)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А.П. Чехов. Рассказы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(три по выбору). Например, «Толстый и тонкий», «Хамелеон», «Смерть чиновника»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А.И. Куприн. Рассказ «Чудесный доктор»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 ХХ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начала ХХ века. (не менее двух).Например, стихотворения С.А. Есенина, В.В. Маяковского,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А.А. Блока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(не менее четырёх стихотворений двух поэтов), Например, стихотворения О.Ф. Берггольц, В.С.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Высоцкого, Ю.П. Мориц, Д.С. Самойлова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века, в том числе о Великой Отечественной войне. (два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по выбору), Например, Б.Л. Васильев. «Экспонат №»; Б.П. Екимов. «Ночь исцеления»; Э.Н. Веркин «Облачный полк» (главы) и другие произведения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В.Г. Распутин. Рассказ «Уроки французского»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 тему взросления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>(не менее двух).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6.6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современных отечественных писателей-фантастов.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Литература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народов Российской Федерации. Стихотворения (два по выбору).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Зарубежная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Дефо. «Робинзон Крузо» (главы по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выбору)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Дж. Свифт. «Путешествия Гулливера» (главы по выбору)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зарубежных писателей на тему взросления человека. (не менее двух).Например, Ж. Верн. «Дети капитана Гранта» (главы по выбору); Х. Ли. «Убить пересмешника» (главы по выбору) и др.</w:t>
            </w:r>
          </w:p>
        </w:tc>
        <w:tc>
          <w:tcPr>
            <w:tcW w:w="95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ОБЩЕЕ КОЛИЧЕСТВО ЧАСОВ ПО ПРОГРАММЕ</w:t>
            </w:r>
          </w:p>
        </w:tc>
        <w:tc>
          <w:tcPr>
            <w:tcW w:w="14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7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5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75" w:type="dxa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9"/>
        <w:gridCol w:w="4592"/>
        <w:gridCol w:w="1563"/>
        <w:gridCol w:w="1841"/>
        <w:gridCol w:w="1910"/>
        <w:gridCol w:w="2824"/>
      </w:tblGrid>
      <w:tr w:rsidR="004B30FC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Древнерусские повести. (одна повесть по выбору). Например, «Поучение» Владимира Мономаха (в сокращении)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Стихотворения (не менее четырёх).Например, «Во глубине сибирских руд…», «19 октября» («Роняет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лес багряный свой убор…»), «И. И. Пущину», «На холмах Грузии лежит ночная мгла…» и др. </w:t>
            </w:r>
            <w:r>
              <w:rPr>
                <w:rFonts w:ascii="Times New Roman" w:hAnsi="Times New Roman"/>
                <w:color w:val="000000"/>
                <w:sz w:val="24"/>
              </w:rPr>
              <w:t>«Повести Белкина» («Станционный смотритель» и др.). Поэма «Полтава» (фрагмент)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Стихотворения (не менее четырёх). Например, «Узник», «Парус», «Тучи», «Желанье» («Отворите мне темницу…»), «Когда волнуется желтеющая нива…», «Ангел», «Молитва» («В минуту жизни трудную…») и др. «Песня про ц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аря Ивана Васильевича, молодого опричника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 удалого купца Калашникова»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Н.В. Гоголь. Повесть «Тарас Бульба»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Рассказы из цикла «Записки охотника» (два по выбору).Например, «Бирюк», «Хорь и Калиныч»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др.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Стихотворения в прозе. Например, «Русский язык», «Воробей»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Л.Н. Толстой. Рассказ «После бала»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Н.А. Некрасов. Стихотворения (не менее двух). Например, «Железная дорога», «Размышления у парадного подъезда»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Поэзия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Ф.И. Тютчев, А.А. Фет, А.К. Толстой и др. </w:t>
            </w:r>
            <w:r>
              <w:rPr>
                <w:rFonts w:ascii="Times New Roman" w:hAnsi="Times New Roman"/>
                <w:color w:val="000000"/>
                <w:sz w:val="24"/>
              </w:rPr>
              <w:t>(не менее двух стихотворений по выбору)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М.Е. Салтыков-Щедрин. Сказки (одна по выбору).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зарубежных писателей на историческую тему. (не менее двух). Например, произведения А.К. Толстого, Р. Сабатини, Ф. Купера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конца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А.П. Чехов. Рассказы (один по выбору). Например, «Тоска», «Злоумышленник»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Горький. Ранние рассказы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(одно произведение по выбору). Например, «Старуха Изергиль» (легенда о Данко), «Челкаш»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Сатирические произведения отечественной и зарубежной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литературы. (не менее двух).Например, М.М. Зощенко, А.Т. Аверченко, Н. Тэффи, О. Генри, Я. Гашека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А.С. Грин. Повести и рассказы (одно произведение по выбору). Например, «Алые паруса», «Зелёная лампа»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поэзия первой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Стихотворения на тему мечты и реальности (два-три по выбору).Например, стихотворения А.А. Блока, Н.С. Гумилёва, М.И. Цветаевой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В.В.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Маяковский. Стихотворения (одно по выбору). Например, «Необычайное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приключение, бывшее с Владимиром Маяковским летом на даче», «Хорошее отношение к лошадям»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М.А. Шолохов. «Донские рассказы» (один по выбору).Например, «Родинка», «Чужая кровь»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Платонов. Рассказы (один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по выбору). Например, «Юшка», «Неизвестный цветок»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века—начала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веков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В.М. Шукшин.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Рассказы (один по выбору). Например, «Чудик», «Стенька Разин», «Критики»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веков. (не менее четырёх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стихотворений двух поэтов): например, стихотворения М.И. Цветаевой, Е.А. Евтушенко, Б.А. Ахмадулиной, Б.Ш. Окуджавы, Ю.Д. Левитанского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(не менее двух).Например, произведения Ф.А. Абрамова, В.П. Астафьева, В.И. Белова, Ф.А. Искандера и др.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lastRenderedPageBreak/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Зарубежная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 де Сервантес Сааведра. Роман «Хитроумный идальго Дон Кихот Ламанчский» (главы по выбору).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новеллистика. (одно-два произведения по выбору). Например, П. Мериме.«Маттео Фальконе»; О. Генри. </w:t>
            </w:r>
            <w:r>
              <w:rPr>
                <w:rFonts w:ascii="Times New Roman" w:hAnsi="Times New Roman"/>
                <w:color w:val="000000"/>
                <w:sz w:val="24"/>
              </w:rPr>
              <w:t>«Дары волхвов», «Последний лист».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 де Сент Экзюпери. Повесть-сказка «Маленький принц»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93"/>
        <w:gridCol w:w="4618"/>
        <w:gridCol w:w="1548"/>
        <w:gridCol w:w="1841"/>
        <w:gridCol w:w="1910"/>
        <w:gridCol w:w="2824"/>
      </w:tblGrid>
      <w:tr w:rsidR="004B30FC">
        <w:trPr>
          <w:trHeight w:val="144"/>
          <w:tblCellSpacing w:w="20" w:type="nil"/>
        </w:trPr>
        <w:tc>
          <w:tcPr>
            <w:tcW w:w="50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29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7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Житийная литература (одно произведение по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выбору). Например, «Житие Сергия Радонежского», «Житие протопопа Аввакума, им самим написанное»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 XVIII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Д.И. Фонвизин. Комедия «Недоросль»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Стихотворения (не менее двух).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Например, «К Чаадаеву», «Анчар» и др. «Маленькие трагедии» (одна пьеса по выбору). Например,«Моцарт и Сальери», «Каменный гость». </w:t>
            </w:r>
            <w:r>
              <w:rPr>
                <w:rFonts w:ascii="Times New Roman" w:hAnsi="Times New Roman"/>
                <w:color w:val="000000"/>
                <w:sz w:val="24"/>
              </w:rPr>
              <w:t>Роман «Капитанская дочка»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М.Ю. Лермонтов. Стихотворения (не менее двух).Например, «Я не хочу, чтоб свет узнал…», «Из-под таинственной,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холодной полумаски…», «Нищий» и др. </w:t>
            </w:r>
            <w:r>
              <w:rPr>
                <w:rFonts w:ascii="Times New Roman" w:hAnsi="Times New Roman"/>
                <w:color w:val="000000"/>
                <w:sz w:val="24"/>
              </w:rPr>
              <w:t>Поэма «Мцыри»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Н.В. Гоголь. Повесть «Шинель», Комедия «Ревизор»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И.С. Тургенев. Повести (одна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Например, «Ася»,«Первая любовь»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Ф.М. Достоевский. «Бедные люди», «Белые ночи» (одно произведение по выбору)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Повести и рассказы (одно произведение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Например, «Отрочество» (главы)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писателей русского зарубежья (не менее двух по выбору).Например, произведения И. С. Шмелёва, М.А. Осоргина, В.В. Набокова, Н. Тэффи, А.Т.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Аверченко и др.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Поэзия первой половины ХХ века (не менее трёх стихотворений на тему «Человек и эпоха».Например, стихотворения В.В. Маяковского, М.И.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Цветаевой, А.А. Ахматовой, О.Э.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Мандельштама, Б.Л. Пастернака и др.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М.А. Булгаков (одна повесть по выбору). Например, «Собачье сердце» и др.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А.Т. Твардовский. Поэма «Василий Тёркин» (главы «Переправа», «Гармонь», «Два солдата»,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«Поединок» и др.)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А.Н. Толстой. Рассказ «Русский характер»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М.А. Шолохов. Рассказ «Судьба человека»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А.И. Солженицын. Рассказ «Матрёнин двор»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двух).Например, произведения В.П. Астафьева, Ю.В. Бондарева, Б.П. Екимова, Е.И. Носова, А.Н. и Б.Н. Стругацких, В.Ф. Тендрякова и др.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и зарубежных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трех стихотворений двух поэтов). Например, стихотворения Н.А.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Заболоцкого, М.А. Светлова, М.В. Исаковского, К.М. Симонова, А.А. Вознесенского, Е.А.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Евтушенко, Р.И. Рождественского, И.А. Бродского, А.С. Кушнер и др.)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Зарубежная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У. Шекспир. Сонеты (один-два по выбору). Например, № 66 «Измучась всем, я умереть хочу…», № 130 «Её глаза на звёзды не похожи…» и др. </w:t>
            </w:r>
            <w:r>
              <w:rPr>
                <w:rFonts w:ascii="Times New Roman" w:hAnsi="Times New Roman"/>
                <w:color w:val="000000"/>
                <w:sz w:val="24"/>
              </w:rPr>
              <w:t>Трагедия «Ромео и Джульетта» (фрагменты по выбору).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2904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Ж.Б. Мольер. Комедия «Мещанин во дворянстве» (фрагменты по выбору)</w:t>
            </w:r>
          </w:p>
        </w:tc>
        <w:tc>
          <w:tcPr>
            <w:tcW w:w="98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0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9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70" w:type="dxa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37"/>
      </w:tblGrid>
      <w:tr w:rsidR="004B30FC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«Слово о полку Игореве»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 XVIII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М.В.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Ломоносов. «Ода на день восшествия на Всероссийский престол Ея Величества Государыни Императрицы Елисаветы Петровны 1747 года» и другие стихотворения (по 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Г.Р. Державин. Стихотворения (два по выбору).Например, «Властителям и судиям», «Памятник»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Н.М. Карамзин. Повесть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«Бедная Лиза»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В.А. Жуковский. Баллады, элегии. (две по выбору). Например, «Светлана»,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«Невыразимое», «Море»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А.С. Грибоедов. Комедия «Горе от ума»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Поэзия пушкинской эпохи. К.Н. Батюшков, А.А. Дельвиг, Н.М.Языков, Е.А. Баратынский (не менее трёх стихотворений по 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А.С. Пушкин. Стихотворения (не менее пяти по выбору). Например, «Бесы», «Брожу ли я вдоль улиц шумных…», «...Вновь я посетил…», «Из Пиндемонти», «К морю», «К***» («Я помню чудное мгновенье…»), «Мадонна», «Осень» (отрывок), «Отцы-пустынники и жёны непорочн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ы…», «Пора, мой друг, пора! Покоя сердце просит…», «Поэт», «Пророк», «Свободы сеятель пустынный…», «Элегия» («Безумных лет угасшее веселье…»), «Я вас любил: любовь ещё, быть может…», «Я памятник себе воздвиг нерукотворный…» и др. </w:t>
            </w:r>
            <w:r>
              <w:rPr>
                <w:rFonts w:ascii="Times New Roman" w:hAnsi="Times New Roman"/>
                <w:color w:val="000000"/>
                <w:sz w:val="24"/>
              </w:rPr>
              <w:t>Поэма «Медный всадник». Ро</w:t>
            </w:r>
            <w:r>
              <w:rPr>
                <w:rFonts w:ascii="Times New Roman" w:hAnsi="Times New Roman"/>
                <w:color w:val="000000"/>
                <w:sz w:val="24"/>
              </w:rPr>
              <w:t>ман в стихах «Евгений Онегин»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М.Ю. Лермонтов. Стихотворения (не менее пяти по выбору).Например, «Выхожу один я на дорогу…», «Дума», «И скучно и грустно»,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«Как часто, пёстрою толпою окружён…», «Молитва» («Я, Матерь Божия, ныне с молитвою…»), «Нет, не тебя так пылко 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люблю…», «Нет, я не Байрон, я другой…», «Поэт» («Отделкой золотой блистает мой кинжал…»), «Пророк», «Родина», «Смерть Поэта», «Сон» («В полднев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ный жар в долине Дагестана…»), «Я жить хочу, хочу печали…» и др. </w:t>
            </w:r>
            <w:r>
              <w:rPr>
                <w:rFonts w:ascii="Times New Roman" w:hAnsi="Times New Roman"/>
                <w:color w:val="000000"/>
                <w:sz w:val="24"/>
              </w:rPr>
              <w:t>Роман «Герой нашего времени»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Н.В. Гоголь. Поэма «Мёртвые души»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Зарубежная литература</w:t>
            </w: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Данте. «Божественная комедия» (не менее двух фрагментов по 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У. Шекспир. Трагедия «Гамлет» (фрагменты по 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И.В. Гёте. Трагедия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«Фауст» (не менее двух фрагментов по выбору).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Дж. Г. Байрон. Стихотворения (одно по выбору). Например, «Душа моя мрачна. Скорей, певец, скорей!..»,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«Прощание Наполеона» и др. Поэма «Паломничество Чайльд-Гарольда» (не менее одного фрагмент по выбору)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проза первой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в. (одно произве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дение по выбору). Например, произведения Э. Т. А. Гофмана, В. Гюго, В. Скотта и др.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Итоговые контрольные работы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bookmarkStart w:id="93" w:name="block-49131267"/>
      <w:bookmarkEnd w:id="92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48"/>
        <w:gridCol w:w="3935"/>
        <w:gridCol w:w="1198"/>
        <w:gridCol w:w="1841"/>
        <w:gridCol w:w="1910"/>
        <w:gridCol w:w="1347"/>
        <w:gridCol w:w="2861"/>
      </w:tblGrid>
      <w:tr w:rsidR="004B30FC">
        <w:trPr>
          <w:trHeight w:val="144"/>
          <w:tblCellSpacing w:w="20" w:type="nil"/>
        </w:trPr>
        <w:tc>
          <w:tcPr>
            <w:tcW w:w="47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Книга в жизни человека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Легенды и мифы Древней Греции. </w:t>
            </w:r>
            <w:r>
              <w:rPr>
                <w:rFonts w:ascii="Times New Roman" w:hAnsi="Times New Roman"/>
                <w:color w:val="000000"/>
                <w:sz w:val="24"/>
              </w:rPr>
              <w:t>Понятие о мифе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195838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Подвиги Геракла: «Скотный двор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царя Авгия»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195946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«Яблоки Гесперид» и другие подвиги Геракла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Фольклор. Малые жанры: пословицы, поговорки, загадки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Мифы народов России и мира. Переложение мифов разными авторами. Геродот.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«Легенда </w:t>
            </w:r>
            <w:r>
              <w:rPr>
                <w:rFonts w:ascii="Times New Roman" w:hAnsi="Times New Roman"/>
                <w:color w:val="000000"/>
                <w:sz w:val="24"/>
              </w:rPr>
              <w:t>об Арионе»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Колыбельные песни, пестушки, приговорки, скороговорки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Сказки народов России и народов мира. Сказки о животных, волшебные, бытовые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196062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народные сказки.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Животные-помощники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чудесные противники в сказке «Царевна-лягушка»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196170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Главные герои волшебных сказок Василиса Премудрая и Иван-царевич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Поэзия волшебной сказки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196418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Сказки о животных «Журавль и цапля».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Бытовые сказки </w:t>
            </w:r>
            <w:r>
              <w:rPr>
                <w:rFonts w:ascii="Times New Roman" w:hAnsi="Times New Roman"/>
                <w:color w:val="000000"/>
                <w:sz w:val="24"/>
              </w:rPr>
              <w:t>«Солдатская шинель»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Духовно-нравственный опыт народных сказок. </w:t>
            </w:r>
            <w:r>
              <w:rPr>
                <w:rFonts w:ascii="Times New Roman" w:hAnsi="Times New Roman"/>
                <w:color w:val="000000"/>
                <w:sz w:val="24"/>
              </w:rPr>
              <w:t>Итоговый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Роды и жанры литературы и их основные признаки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чтение. Жанр басни в мировой литературе. </w:t>
            </w:r>
            <w:r>
              <w:rPr>
                <w:rFonts w:ascii="Times New Roman" w:hAnsi="Times New Roman"/>
                <w:color w:val="000000"/>
                <w:sz w:val="24"/>
              </w:rPr>
              <w:t>Эзоп, Лафонтен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Русские баснописцы </w:t>
            </w:r>
            <w:r>
              <w:rPr>
                <w:rFonts w:ascii="Times New Roman" w:hAnsi="Times New Roman"/>
                <w:color w:val="000000"/>
                <w:sz w:val="24"/>
              </w:rPr>
              <w:t>XVIII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А.П. Сумароков «Кокушка». И.И. Дмитриев «Муха»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bfc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И.А. Крылов - великий русский баснописец. Басни (три по выбору). «Волк на псарне», «Листы и Корни», «Свинья под Дубом», «Квартет», «Осёл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Соловей»,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«Ворона и Лисица»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И.А. Крылов. Историческая основа басен. Герои произведения, их речь. «Волк на псарне»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И.А. Крылов. Аллегория в басне. Нравственные уроки произведений «Листы и Корни», «Свинья под Дубом»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И.А. Крылов. Художественные средства изображения в баснях. </w:t>
            </w:r>
            <w:r>
              <w:rPr>
                <w:rFonts w:ascii="Times New Roman" w:hAnsi="Times New Roman"/>
                <w:color w:val="000000"/>
                <w:sz w:val="24"/>
              </w:rPr>
              <w:t>Эзопов язык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Образы русской природы в произведениях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поэта (не менее трёх). </w:t>
            </w:r>
            <w:r>
              <w:rPr>
                <w:rFonts w:ascii="Times New Roman" w:hAnsi="Times New Roman"/>
                <w:color w:val="000000"/>
                <w:sz w:val="24"/>
              </w:rPr>
              <w:t>«Зимнее утро», «Зимний вечер», «Няне» и другие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Лирический герой в стихотворениях поэта. </w:t>
            </w:r>
            <w:r>
              <w:rPr>
                <w:rFonts w:ascii="Times New Roman" w:hAnsi="Times New Roman"/>
                <w:color w:val="000000"/>
                <w:sz w:val="24"/>
              </w:rPr>
              <w:t>Образ няни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197354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«Сказка о мёртвой царевне и о семи богатырях». </w:t>
            </w:r>
            <w:r>
              <w:rPr>
                <w:rFonts w:ascii="Times New Roman" w:hAnsi="Times New Roman"/>
                <w:color w:val="000000"/>
                <w:sz w:val="24"/>
              </w:rPr>
              <w:t>Сюжет сказки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«Сказка о мёртвой царевне и о семи богатырях». </w:t>
            </w:r>
            <w:r>
              <w:rPr>
                <w:rFonts w:ascii="Times New Roman" w:hAnsi="Times New Roman"/>
                <w:color w:val="000000"/>
                <w:sz w:val="24"/>
              </w:rPr>
              <w:t>Главные и второстепенные герои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197610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«Сказка о мёртвой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царевне и о семи богатырях». </w:t>
            </w:r>
            <w:r>
              <w:rPr>
                <w:rFonts w:ascii="Times New Roman" w:hAnsi="Times New Roman"/>
                <w:color w:val="000000"/>
                <w:sz w:val="24"/>
              </w:rPr>
              <w:t>Волшебство в сказке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197728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«Сказка о мёртвой царевне и о семи богатырях».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Язык сказки. Писательское мастерство поэта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197840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Стихотворение «Бородино»: история создания, тема, идея, композиция стихотворения, образ рассказчика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Стихотворение «Бородино»: патриотический пафос, художественные средства изображения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Н.В. Гоголь. Повесть «Ночь перед Рождеством». Жанровые особенности произведения. Сюжет. Персонажи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Н.В. Гоголь. Повесть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«Ночь перед Рождеством». Сочетание комического и лирического. Язык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Н.В. Гоголь. Реальность и фантастика в повестях писателя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«Заколдованное место»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198128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Н.В. Гоголь. Народная поэзия и юмор в повестях писателя «Заколдованное место»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198268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«Муму»: история создания, прототипы героев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198754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И.С.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Тургенев. Рассказ «Муму»: проблематика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198876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«Муму»: сюжет и композиция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И.С. Тургенев. Рассказ «Муму»: система образов. </w:t>
            </w:r>
            <w:r>
              <w:rPr>
                <w:rFonts w:ascii="Times New Roman" w:hAnsi="Times New Roman"/>
                <w:color w:val="000000"/>
                <w:sz w:val="24"/>
              </w:rPr>
              <w:t>Образ Герасима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И.С. Тургенев. Рассказ «Муму». Роль интерьера в произведении. </w:t>
            </w:r>
            <w:r>
              <w:rPr>
                <w:rFonts w:ascii="Times New Roman" w:hAnsi="Times New Roman"/>
                <w:color w:val="000000"/>
                <w:sz w:val="24"/>
              </w:rPr>
              <w:t>Каморка Герасима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«Муму». Роль природы и пейзажа в произведении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Н.А. Некрасов. Стихотворения (не менее двух). «Крестьянские дети», «Школьник»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Тема, идея, содержание, детские образы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198380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Н.А. Некрасов. Поэма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«Мороз, Красный нос» (фрагмент). </w:t>
            </w:r>
            <w:r>
              <w:rPr>
                <w:rFonts w:ascii="Times New Roman" w:hAnsi="Times New Roman"/>
                <w:color w:val="000000"/>
                <w:sz w:val="24"/>
              </w:rPr>
              <w:t>Анализ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198498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Н.А. Некрасов. Поэма «Мороз, Красный нос».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Тематика, проблематика, система образов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Л.Н. Толстой. Рассказ «Кавказский пленник»: историческая основа, рассказ-быль, тема, идея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Рассказ «Кавказский пленник». Жилин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Костылин. Сравнительная характеристика образов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199028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Рассказ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«Кавказский пленник». Жилин и Дина. Образы татар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Рассказ «Кавказский пленник». </w:t>
            </w:r>
            <w:r>
              <w:rPr>
                <w:rFonts w:ascii="Times New Roman" w:hAnsi="Times New Roman"/>
                <w:color w:val="000000"/>
                <w:sz w:val="24"/>
              </w:rPr>
              <w:t>Нравственный облик героев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Рассказ «Кавказский пленник». </w:t>
            </w:r>
            <w:r>
              <w:rPr>
                <w:rFonts w:ascii="Times New Roman" w:hAnsi="Times New Roman"/>
                <w:color w:val="000000"/>
                <w:sz w:val="24"/>
              </w:rPr>
              <w:t>Картины природы. Мастерство писателя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199258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Л.Н. Толстой. Рассказ «Кавказский пленник». Подготовка к домашнему сочинению по произведению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Русская классика (письменный ответ, тесты, творческая работа)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199366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–ХХ веков о родной природе и о связи человека с Родиной. А.А. Фет. «Чудная картина…», «Весенний дождь», «Вечер», «Еще весны душистой нега…»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—ХХ веков о родной природе и о связи человека с Родиной. И.А. Бунин. «Помню —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долгий зимний вечер…», «Бледнеет ночь…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Туманов пелена...»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—ХХ веков о родной природе и о связи человека с Родиной. А.А. Блок. «Погружался я в море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клевера…», «Белой ночью месяц красный…», «Летний вечер»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199820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–ХХ веков о родной природе и о связи человека с Родиной. С.А.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Есенин. «Береза», «Пороша», «Там, где капустные грядки...», «Поет зима — аукает...», «Сыплет черемуха снегом...», «Край любимый! </w:t>
            </w:r>
            <w:r>
              <w:rPr>
                <w:rFonts w:ascii="Times New Roman" w:hAnsi="Times New Roman"/>
                <w:color w:val="000000"/>
                <w:sz w:val="24"/>
              </w:rPr>
              <w:t>Сердцу снятся...»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–ХХ веков о родной природе и о связи человека с Родиной. </w:t>
            </w:r>
            <w:r>
              <w:rPr>
                <w:rFonts w:ascii="Times New Roman" w:hAnsi="Times New Roman"/>
                <w:color w:val="000000"/>
                <w:sz w:val="24"/>
              </w:rPr>
              <w:t>(Н.М. Рубцов. «Тихая моя родина», «Родная деревня»)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речи.Поэтические образы, настроения и картины в стихах о природе. </w:t>
            </w:r>
            <w:r>
              <w:rPr>
                <w:rFonts w:ascii="Times New Roman" w:hAnsi="Times New Roman"/>
                <w:color w:val="000000"/>
                <w:sz w:val="24"/>
              </w:rPr>
              <w:t>Итоговый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Юмористические рассказы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веков. А.П. Чехов. Рассказы (два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«Лошадиная фамилия», «Мальчики», «Хирургия» и другие. Тематический обзор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Рассказы А.П. Чехова. Способы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создания комического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М.М. Зощенко (два рассказа по выбору). «Галоша», «Лёля и Минька», «Ёлка», «Золотые слова», «Встреча».Тема, идея, сюжет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29050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М.М. Зощенко. «Галоша», «Лёля и Минька», «Ёлка», «Золотые слова», «Встреча»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Образы главных героев в рассказах писателя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29154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Мой любимый рассказ М.М. Зощенко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отечественной литературы о природе и животных (не менее двух). Например, А.И. Куприн «Белый пудель», М.М.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Пришвин «Кладовая солнца», К.Г. Паустовский «Тёплый хлеб», «Заячьи лапы», «Кот-ворюга».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 и проблематика. Герои и их поступки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2662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Нравственные проблемы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сказок и рассказов А.И. Куприна, М.М. Пришвина, К.Г. Паустовского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Язык сказок и рассказов о животных А.И. Куприна, М.М. Пришвина, К.Г. Паустовского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26918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отечественной литературы о природе и животных. Связь с народными сказками. Авторская позиция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Произведения русских писателей о природе и животных. </w:t>
            </w:r>
            <w:r>
              <w:rPr>
                <w:rFonts w:ascii="Times New Roman" w:hAnsi="Times New Roman"/>
                <w:color w:val="000000"/>
                <w:sz w:val="24"/>
              </w:rPr>
              <w:t>Темы, идеи, проблемы. Итоговый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Платонов. Рассказы (один по выбору). Например, «Корова»,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«Никита»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Тема, идея, проблематика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Платонов. Рассказы (один по выбору). Например, «Корова», «Никита»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образов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В.П. Астафьев. Рассказ «Васюткино озеро». </w:t>
            </w:r>
            <w:r>
              <w:rPr>
                <w:rFonts w:ascii="Times New Roman" w:hAnsi="Times New Roman"/>
                <w:color w:val="000000"/>
                <w:sz w:val="24"/>
              </w:rPr>
              <w:t>Тема, идея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28452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В.П. Астафьев. Рассказ «Васюткино озеро». Система образов. Образ главного героя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28574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отечественной литературы на тему «Человек на войне» (не менее двух). Например, Л.А. Кассиль. «Дорогие мои мальчишки»; Ю.Я. Яковлев. «Девочки с Васильевского острова»; В.П. Катаев. «Сын полка», К.М.Симонов. «Сын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артиллериста»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 героизма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отечественной литературы на тему «Человек на войне» (не менее двух). Например, Л.А. Кассиль.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«Дорогие мои мальчишки»; Ю.Я. Яковлев. «Девочки с Васильевского острова»; В.П. Катаев. «Сын полка», К.М. Симонов. «Сын артиллериста» и другие: дети и взрослые в условиях военного времени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В.П. Катаев. «Сын полка». Историческая основа произведения. Смысл названия. </w:t>
            </w:r>
            <w:r>
              <w:rPr>
                <w:rFonts w:ascii="Times New Roman" w:hAnsi="Times New Roman"/>
                <w:color w:val="000000"/>
                <w:sz w:val="24"/>
              </w:rPr>
              <w:t>Сюжет. Герои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В.П.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Катаев. «Сын полка». Образ Вани Солнцева. </w:t>
            </w:r>
            <w:r>
              <w:rPr>
                <w:rFonts w:ascii="Times New Roman" w:hAnsi="Times New Roman"/>
                <w:color w:val="000000"/>
                <w:sz w:val="24"/>
              </w:rPr>
              <w:t>Война и дети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Л.А. Кассиль.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«Дорогие мои мальчишки». Идейно-нравственные проблемы в произведении. </w:t>
            </w:r>
            <w:r>
              <w:rPr>
                <w:rFonts w:ascii="Times New Roman" w:hAnsi="Times New Roman"/>
                <w:color w:val="000000"/>
                <w:sz w:val="24"/>
              </w:rPr>
              <w:t>«Отметки Риммы Лебедевой»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Война и дети в произведениях о Великой Отечественной войне. </w:t>
            </w:r>
            <w:r>
              <w:rPr>
                <w:rFonts w:ascii="Times New Roman" w:hAnsi="Times New Roman"/>
                <w:color w:val="000000"/>
                <w:sz w:val="24"/>
              </w:rPr>
              <w:t>Итоговый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28146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 (не менее двух). Например, произведения В.П. Катаева, В.П. Крапивина, Ю.П. Казакова, А.Г. Алексина, В.К. Железникова, Ю.Я. Яковлева, Ю.И. Коваля, А.А.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Лиханова и других. </w:t>
            </w:r>
            <w:r>
              <w:rPr>
                <w:rFonts w:ascii="Times New Roman" w:hAnsi="Times New Roman"/>
                <w:color w:val="000000"/>
                <w:sz w:val="24"/>
              </w:rPr>
              <w:t>Обзор произведений. Специфика темы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27926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Тематика и проблематика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произведения. Авторская позиция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детства. </w:t>
            </w:r>
            <w:r>
              <w:rPr>
                <w:rFonts w:ascii="Times New Roman" w:hAnsi="Times New Roman"/>
                <w:color w:val="000000"/>
                <w:sz w:val="24"/>
              </w:rPr>
              <w:t>Герои и их поступки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–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детства. </w:t>
            </w:r>
            <w:r>
              <w:rPr>
                <w:rFonts w:ascii="Times New Roman" w:hAnsi="Times New Roman"/>
                <w:color w:val="000000"/>
                <w:sz w:val="24"/>
              </w:rPr>
              <w:t>Современный взгляд на тему детства в литературе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Произведения отечественных писателей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–начала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на тему детства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приключенческого жанра отечественных писателей. (одно по выбору). К. Булычёв «Девочка, с которой ничего не случится», «Миллион приключений» и другие (главы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приключенческого жанра отечественных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писателей.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произведений К.Булычева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Произведения приключенческого жанра отечественных писателей. </w:t>
            </w:r>
            <w:r>
              <w:rPr>
                <w:rFonts w:ascii="Times New Roman" w:hAnsi="Times New Roman"/>
                <w:color w:val="000000"/>
                <w:sz w:val="24"/>
              </w:rPr>
              <w:t>Сюжет и проблематика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Литература народов России. Стихотворения (одно по выбору). Например, Р.Г.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Гамзатов. «Песня соловья»; М. Карим. </w:t>
            </w:r>
            <w:r>
              <w:rPr>
                <w:rFonts w:ascii="Times New Roman" w:hAnsi="Times New Roman"/>
                <w:color w:val="000000"/>
                <w:sz w:val="24"/>
              </w:rPr>
              <w:t>«Эту песню мать мне пела». Тематика стихотворений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Образ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лирического героя в стихотворениях Р.Г. Гамза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това и М. Карима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Х.К. Андерсен. Сказки (одна по выбору). Например, «Снежная королева», «Соловей». Тема, идея сказки. </w:t>
            </w:r>
            <w:r>
              <w:rPr>
                <w:rFonts w:ascii="Times New Roman" w:hAnsi="Times New Roman"/>
                <w:color w:val="000000"/>
                <w:sz w:val="24"/>
              </w:rPr>
              <w:t>Победа добра над злом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Х.К.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Андерсен. Сказка «Снежная королева»: красота внутренняя и внешняя. </w:t>
            </w:r>
            <w:r>
              <w:rPr>
                <w:rFonts w:ascii="Times New Roman" w:hAnsi="Times New Roman"/>
                <w:color w:val="000000"/>
                <w:sz w:val="24"/>
              </w:rPr>
              <w:t>Образы. Авторская позиция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Внеклассное чтение. Сказки Х.К. Андерсена (по выбору)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Любимая сказка Х.К. Андерсена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Зарубежная сказочная проза. (одно произведение по выбору). Например, Л. Кэрролл. «Алиса в Стране Чудес» (главы); Дж. Р.Р. Толкин. «Хоббит, или Туда и обратно» (главы) и другие. Герои и мотивы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сказочная проза (одно произведение по выбору). Например, Л. Кэрролл. «Алиса в Стране Чудес» (главы); Дж. Р.Р. Толкин. «Хоббит, или Туда и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обратно» (главы) и другие. Стиль и язык, художественные приемы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Художественный мир литературной сказки. </w:t>
            </w:r>
            <w:r>
              <w:rPr>
                <w:rFonts w:ascii="Times New Roman" w:hAnsi="Times New Roman"/>
                <w:color w:val="000000"/>
                <w:sz w:val="24"/>
              </w:rPr>
              <w:t>Итоговый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Зарубежная проза о детях и подростках. (два произведения по выбору). Например, М. Твен. «Приключения Тома Сойера» (главы); Дж. Лондон. «Сказание о Кише»; Р.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Брэдбери. Рассказы. Например, «Каникулы», «Звук бегущих ног», «Зелёное утро»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Обзор по теме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проза о детях и подростках. (два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по выбору). Например, М. Твен. «Приключения Тома Сойера» (главы); Дж. Лондон. «Сказание о Кише»; Р. Брэдбери. Рассказы. Например, «Каникулы», «Звук бегущих ног», «Зелёное утро». Тема, идея, проблематика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М. Твен. «Пр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иключения Тома Сойера». Тематика произведения. Сюжет. Система персонажей. </w:t>
            </w:r>
            <w:r>
              <w:rPr>
                <w:rFonts w:ascii="Times New Roman" w:hAnsi="Times New Roman"/>
                <w:color w:val="000000"/>
                <w:sz w:val="24"/>
              </w:rPr>
              <w:t>Образ главного героя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М. Твен. «Приключения Тома Сойера»: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дружба героев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96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работа. Образы детства в литературных произведениях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(письменный ответ, тесты, творческая работа) / Всероссийская проверочная работа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приключенческая проза (два произведения по выбору).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Например, Р.Л. Стивенсон.«Остров сокровищ», «Чёрная стрела» (главы по выбору)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Обзор по зарубежной приключенческой прозе. Темы и сюжеты произведений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Р.Л. Стивенсон. «Остров сокровищ», «Чёрная стрела» (главы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Образ главного героя. Обзорный урок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Зарубежная приключенческая проза. </w:t>
            </w:r>
            <w:r>
              <w:rPr>
                <w:rFonts w:ascii="Times New Roman" w:hAnsi="Times New Roman"/>
                <w:color w:val="000000"/>
                <w:sz w:val="24"/>
              </w:rPr>
              <w:t>Любимое произведение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проза о животных.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(одно-два произведения по выбору), например, Э. Сетон-Томпсон. «Королевская аналостанка»; Дж. Даррелл. «Говорящий свёрток»; Дж.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Лондон. «Белый Клык»; Дж. Р. Киплинг. </w:t>
            </w:r>
            <w:r>
              <w:rPr>
                <w:rFonts w:ascii="Times New Roman" w:hAnsi="Times New Roman"/>
                <w:color w:val="000000"/>
                <w:sz w:val="24"/>
              </w:rPr>
              <w:t>«Маугли», «Рикки-Тикки-Тави» и другие. Тематика, проблематика произведения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Зарубежная проза о животных. Герои и их поступки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7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речи. Итоговый урок. Результаты и планы на следующий год. </w:t>
            </w:r>
            <w:r>
              <w:rPr>
                <w:rFonts w:ascii="Times New Roman" w:hAnsi="Times New Roman"/>
                <w:color w:val="000000"/>
                <w:sz w:val="24"/>
              </w:rPr>
              <w:t>Список рекомендуемой литературы</w:t>
            </w:r>
          </w:p>
        </w:tc>
        <w:tc>
          <w:tcPr>
            <w:tcW w:w="83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8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1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53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1"/>
        <w:gridCol w:w="4012"/>
        <w:gridCol w:w="1168"/>
        <w:gridCol w:w="1841"/>
        <w:gridCol w:w="1910"/>
        <w:gridCol w:w="1347"/>
        <w:gridCol w:w="2861"/>
      </w:tblGrid>
      <w:tr w:rsidR="004B30FC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Введение в курс литературы 6 класса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Античная литература. Гомер. Поэмы «Илиада» и «Одиссея»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Гомер. Поэма «Илиада». Образы Ахилла и Гектора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abbc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Гомер. Поэма «Одиссея» (фрагменты). </w:t>
            </w:r>
            <w:r>
              <w:rPr>
                <w:rFonts w:ascii="Times New Roman" w:hAnsi="Times New Roman"/>
                <w:color w:val="000000"/>
                <w:sz w:val="24"/>
              </w:rPr>
              <w:t>Образ Одиссея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Отражение древнегреческих мифов в поэмах Гомера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Былины (не менее двух). Например, «Илья Муромец и Соловей-разбойник», «Садко».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Жанровые особенности, сюжет,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образов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Былина «Илья Муромец и Соловей-разбойник». Идейно-тематическое содержание, особенности композиции, образы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Тематика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русских былин. Традиции в изображении богатырей. Былина «Вольга и Микула Селянинович»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Былина «Садко». Особенность былинного эпоса Новгородского цикла. </w:t>
            </w:r>
            <w:r>
              <w:rPr>
                <w:rFonts w:ascii="Times New Roman" w:hAnsi="Times New Roman"/>
                <w:color w:val="000000"/>
                <w:sz w:val="24"/>
              </w:rPr>
              <w:t>Образ Садко в искусстве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былины. Особенности жанра, изобразительно-выразительные средства. </w:t>
            </w:r>
            <w:r>
              <w:rPr>
                <w:rFonts w:ascii="Times New Roman" w:hAnsi="Times New Roman"/>
                <w:color w:val="000000"/>
                <w:sz w:val="24"/>
              </w:rPr>
              <w:t>Русские богатыри в изобразительном искусстве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Русская народная песня. «Ах, кабы на цветы да не морозы...», «Ах вы ветры, ветры буйные...»,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«Черный ворон», «Не шуми, мати зеленая дубровушка...». </w:t>
            </w:r>
            <w:r>
              <w:rPr>
                <w:rFonts w:ascii="Times New Roman" w:hAnsi="Times New Roman"/>
                <w:color w:val="000000"/>
                <w:sz w:val="24"/>
              </w:rPr>
              <w:t>Жанровое своеобразие. Русские народные песни в художественной литературе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песни и поэмы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народов России и мира. «Песнь о Роланде» (фрагменты). Тематика, герои, художественные особенности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Народные песни и поэмы народов России и мира. «Песнь 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Нибелунгах» (фрагменты). Тематика, система образов, изобразительно-выразительные средства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Жанр баллады в мировой литературе. Баллада Р.Л. Стивенсона «Вересковый мёд». </w:t>
            </w:r>
            <w:r>
              <w:rPr>
                <w:rFonts w:ascii="Times New Roman" w:hAnsi="Times New Roman"/>
                <w:color w:val="000000"/>
                <w:sz w:val="24"/>
              </w:rPr>
              <w:t>Тема, идея, сюжет, композиция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чтение. Жанр баллады в мировой литературе. Баллады Ф. Шиллера «Кубок», «Перчатка» Сюжетное своеобразие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Итоговый урок по разделу «Фольклор».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Отражение фольклорных жанров в литературе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Викторина по разделу «Фольклор»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Древнерусская литература: основные жанры и их особенности. Летопись «Повесть временных лет». История создания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«Повесть временных лет»: не менее одного фрагмента, например, «Сказание о белгородском киселе».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жанра, тематика фрагмента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«Повесть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временных лет»: «Сказание о походе князя Олега на Царьград», «Предание о смерти князя Олега».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Анализ фрагментов летописи.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Образы героев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Древ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нерусская литература. Самостоятельный анализ фрагмента из «Повести временных лет» по выбору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А.С. Пушкин. «Песнь о вещем Олеге». Связь с фрагментом «Повести временных лет»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Стихотворения «Зимняя дорога», «Туча»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Пейзажная лирика поэта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Стихотворение «Узник».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Проблематика, средства изображения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Двусложные размеры стиха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Роман «Дубровский». История создания, тема, идея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Роман «Дубровский». </w:t>
            </w:r>
            <w:r>
              <w:rPr>
                <w:rFonts w:ascii="Times New Roman" w:hAnsi="Times New Roman"/>
                <w:color w:val="000000"/>
                <w:sz w:val="24"/>
              </w:rPr>
              <w:t>Сюжет, фабула, система образов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Роман «Дубровский». История любви Владимира и Маши. </w:t>
            </w:r>
            <w:r>
              <w:rPr>
                <w:rFonts w:ascii="Times New Roman" w:hAnsi="Times New Roman"/>
                <w:color w:val="000000"/>
                <w:sz w:val="24"/>
              </w:rPr>
              <w:t>Образ главного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Роман «Дубровский».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Противостояние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Владимира и Троекурова. Роль второстепенных персонажей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А.С. Пушкин. Роман «Дубровский». </w:t>
            </w:r>
            <w:r>
              <w:rPr>
                <w:rFonts w:ascii="Times New Roman" w:hAnsi="Times New Roman"/>
                <w:color w:val="000000"/>
                <w:sz w:val="24"/>
              </w:rPr>
              <w:t>Смысл финала романа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Подготовка к домашнему сочинению по роману А.С.Пушкина «Дубровский»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Итоговый урок по творчеству А.С. Пушкина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Внеклассное чтение. Любимое произведение А.С.Пушкина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Стихотворения (не менее трёх). «Три пальмы», «Утес», «Листок». История создания, тематика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Стихотворения (не менее трёх). «Три пальмы», «Утес», «Листок». Лирический герой, его чувства и переживания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М.Ю. Лермонтов. Стихотворения (не менее трёх). «Три пальмы», «Утес», «Листок». Художественные средства выразительности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Трехсложные стихотворные размеры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А.В. Кольцов. Стихотворения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(не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менее двух). </w:t>
            </w:r>
            <w:r>
              <w:rPr>
                <w:rFonts w:ascii="Times New Roman" w:hAnsi="Times New Roman"/>
                <w:color w:val="000000"/>
                <w:sz w:val="24"/>
              </w:rPr>
              <w:t>«Косарь», «Соловей». Тематика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А.В. Кольцов. Стихотворения «Косарь», «Соловей». Художественные средства воплощения авторского замысла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Ф.И. Тютчев. Стихотворения (не менее двух) «Есть в осени первоначальной…», «С поляны коршун поднялся…».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 произведений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Ф.И. Тютчев. Стихотворение «С поляны коршун поднялся…». Лирический герой и средства художественной изобразительности в произведении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А. Фет. Стихотворение (не менее двух), «Учись у них — у дуба, у берёзы…», «Я пришел к тебе с приветом…»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произведений поэта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А. Фет. Стихотворения «Я пришёл к тебе с приветом…», «Учись у них — у дуба, у берёзы…». </w:t>
            </w:r>
            <w:r>
              <w:rPr>
                <w:rFonts w:ascii="Times New Roman" w:hAnsi="Times New Roman"/>
                <w:color w:val="000000"/>
                <w:sz w:val="24"/>
              </w:rPr>
              <w:t>Своеобразие художественного видения поэта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Итоговый урок по творчеству М.Ю. Лермонтова, А.В. Кольцова, Ф.И. Тютчева, А.А.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Фета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И.С. Тургенев. Сборник рассказов «Записки охотника». Рассказ «Бежин луг».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И.С. Тургенев.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Рассказ «Бежин луг». </w:t>
            </w:r>
            <w:r>
              <w:rPr>
                <w:rFonts w:ascii="Times New Roman" w:hAnsi="Times New Roman"/>
                <w:color w:val="000000"/>
                <w:sz w:val="24"/>
              </w:rPr>
              <w:t>Образы и герои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И.С. Тургенев. Рассказ «Бежин луг». Портрет и пейзаж в литературном произведении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Н.С. Лесков. Сказ «Левша». Художественные и жанровые особенности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Н.С. Лесков. Сказ «Левша»: образ главного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Н.С. Лесков. Сказ «Левша»: авторское отношение к герою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Итоговый урок по творчеству И.С. Тургенева, Н.С.Лескова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Толстой. Повесть «Детство» (главы).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Л.Н. Толстой. Повесть «Детство» (главы).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повести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Л.Н. Толстой. Повесть «Детство» (главы). Образы родителей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Л.Н. Толстой.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Повесть «Детство» (главы). Образы Карла Иваныча и Натальи Савишны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работа. Герои произведений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(пи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сьменный ответ, тесты, творческая работа)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Чехов. Рассказы (три по выбору). «Толстый и тонкий», «Смерть чиновника», «Хамелеон».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Проблема маленького </w:t>
            </w:r>
            <w:r>
              <w:rPr>
                <w:rFonts w:ascii="Times New Roman" w:hAnsi="Times New Roman"/>
                <w:color w:val="000000"/>
                <w:sz w:val="24"/>
              </w:rPr>
              <w:t>человека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А.П. Чехов. Рассказ «Хамелеон». </w:t>
            </w:r>
            <w:r>
              <w:rPr>
                <w:rFonts w:ascii="Times New Roman" w:hAnsi="Times New Roman"/>
                <w:color w:val="000000"/>
                <w:sz w:val="24"/>
              </w:rPr>
              <w:t>Юмор, ирония, источники комического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Проблема истинных и ложных ценностей в рассказах писателя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А. П. Чехов. Художественные средства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приёмы изображения в рассказах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А.И. Куприн. Рассказ «Чудесный доктор». </w:t>
            </w:r>
            <w:r>
              <w:rPr>
                <w:rFonts w:ascii="Times New Roman" w:hAnsi="Times New Roman"/>
                <w:color w:val="000000"/>
                <w:sz w:val="24"/>
              </w:rPr>
              <w:t>Тема рассказа. Сюжет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932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А.И. Куприн. Рассказ «Чудесный доктор».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А.И. Куприн. Рассказ «Чудесный доктор». Смысл названия рассказа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Итоговый урок по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творчеству А.П. Чехова, А.И. Куприна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отечественных поэтов начала ХХ века. А.А. Блок. Стихотворения «О, весна, без конца и без краю…», «Лениво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тяжко плывут облака…», «Встану я в утро туманное…»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начала ХХ века. С.А. Есенин. Стихотворения «Гой ты, Русь, моя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родная…», «Низкий дом с голубыми ставнями», « Я покинул родимый дом…», «Топи да болота»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отечественных поэтов начала ХХ века. В.В. Маяковский.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Стихотворения «Хорошее отношение к лошадям», «Необычайное приключение, бывшее с Владимиром Маяковским летом на даче»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четырёх стихотворений двух поэтов). Например, стихотворения О.Ф. Берггольц, В.С. Высоцкого, Ю.П. Мориц, Д.С. Самойлова. </w:t>
            </w:r>
            <w:r>
              <w:rPr>
                <w:rFonts w:ascii="Times New Roman" w:hAnsi="Times New Roman"/>
                <w:color w:val="000000"/>
                <w:sz w:val="24"/>
              </w:rPr>
              <w:t>Обзор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четырёх стихотворений двух поэтов). Например, стихотворения О.Ф. Берггольц, В.С. Высоцкого, Ю.П. Мориц, Д.С. Самойлова. </w:t>
            </w:r>
            <w:r>
              <w:rPr>
                <w:rFonts w:ascii="Times New Roman" w:hAnsi="Times New Roman"/>
                <w:color w:val="000000"/>
                <w:sz w:val="24"/>
              </w:rPr>
              <w:t>Темы, мотивы, образы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30170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 (не менее четырёх стихотворений двух поэтов). Например, стихотворения О.Ф. Берггольц, В.С. Высоцкого, Ю.П. Мориц, Д.С. Самойлова.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Художественное своеобразие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30288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Итоговый урок по теме «Русская поэзия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века, в том числе о Великой Отечественной войне. два произведения по выбору. Например, Б. Л. Васильев. «Экспонат №...»; Б. П. Екимов. «Ночь исцеления», Э.Н. Веркин «Облачный полк» (главы)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</w:t>
            </w:r>
            <w:r>
              <w:rPr>
                <w:rFonts w:ascii="Times New Roman" w:hAnsi="Times New Roman"/>
                <w:color w:val="000000"/>
                <w:sz w:val="24"/>
              </w:rPr>
              <w:t>Тематика, сюжет, основные герои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30620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отечественных писателей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Нравственная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проблематика, идейно-художественные особености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В.Г. Распутин. Рассказ «Уроки французского». </w:t>
            </w:r>
            <w:r>
              <w:rPr>
                <w:rFonts w:ascii="Times New Roman" w:hAnsi="Times New Roman"/>
                <w:color w:val="000000"/>
                <w:sz w:val="24"/>
              </w:rPr>
              <w:t>Трудности послевоенного времени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В.Г. Распутин.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Рассказ «Уроки французского». </w:t>
            </w:r>
            <w:r>
              <w:rPr>
                <w:rFonts w:ascii="Times New Roman" w:hAnsi="Times New Roman"/>
                <w:color w:val="000000"/>
                <w:sz w:val="24"/>
              </w:rPr>
              <w:t>Образ главного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В.Г. Распутин. Рассказ «Уроки французского». </w:t>
            </w:r>
            <w:r>
              <w:rPr>
                <w:rFonts w:ascii="Times New Roman" w:hAnsi="Times New Roman"/>
                <w:color w:val="000000"/>
                <w:sz w:val="24"/>
              </w:rPr>
              <w:t>Нравственная проблематика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В.Г. Распутин. Рассказ «Уроки французского». Художественное своеобразие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на тему взросления человека.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Обзор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произведений.не менее двух на выбор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>Р.П. Погодин. Идейно-художественная особенность рассказов из книги «Кирпичные острова»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Р.И. Фраерман.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«Дикая собака Динго, или Повесть о первой любви». </w:t>
            </w:r>
            <w:r>
              <w:rPr>
                <w:rFonts w:ascii="Times New Roman" w:hAnsi="Times New Roman"/>
                <w:color w:val="000000"/>
                <w:sz w:val="24"/>
              </w:rPr>
              <w:t>Проблематика повести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Ю.И. Коваль.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Повесть «Самая лёгкая лодка в мире».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образов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современных отечественных писателей-фантастов. К. Булычев «Сто лет тому вперед». </w:t>
            </w:r>
            <w:r>
              <w:rPr>
                <w:rFonts w:ascii="Times New Roman" w:hAnsi="Times New Roman"/>
                <w:color w:val="000000"/>
                <w:sz w:val="24"/>
              </w:rPr>
              <w:t>Темы и проблемы. Образы главных героев.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современных отечественных писателей-фантастов. К. Булычев «Сто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лет тому вперед». </w:t>
            </w:r>
            <w:r>
              <w:rPr>
                <w:rFonts w:ascii="Times New Roman" w:hAnsi="Times New Roman"/>
                <w:color w:val="000000"/>
                <w:sz w:val="24"/>
              </w:rPr>
              <w:t>Конфликт, сюжет и композиция. Художественные особенности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Литература народов Российской Федерации. Стихотворения (два по выбору). Например, М. Карим. «Бессмертие» (фрагменты); Г. Тукай. «Родная деревня», «Книга»; К. Кулиев.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«Когда на меня навалилась беда…», «Каким бы малым ни был мой народ…», «Что б ни делалось на свете…», Р. Гамзатов «Журавли», «Мой Дагестан». </w:t>
            </w:r>
            <w:r>
              <w:rPr>
                <w:rFonts w:ascii="Times New Roman" w:hAnsi="Times New Roman"/>
                <w:color w:val="000000"/>
                <w:sz w:val="24"/>
              </w:rPr>
              <w:t>Идейно-художественное своеобразие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(два по выбору). Например, М. Карим. «Бессмертие» (фрагменты); Г. Тукай. «Родная деревня», «Книга»;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К. Кулиев. «Когда на меня навалилась беда…», «Каким бы малым ни был мой народ…», «Что б ни делалось на свете…», Р. Гамзатов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«Журавли», «Мой Дагестан».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лирического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Итоговая контрольная работа. Тема семьи в произведениях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–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вв.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(письменный ответ, </w:t>
            </w:r>
            <w:r>
              <w:rPr>
                <w:rFonts w:ascii="Times New Roman" w:hAnsi="Times New Roman"/>
                <w:color w:val="000000"/>
                <w:sz w:val="24"/>
              </w:rPr>
              <w:t>тесты, творческая работа) / Всероссийская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Дефо. «Робинзон Крузо» (главы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История создания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4B30FC" w:rsidRPr="007156BF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Дефо. </w:t>
            </w: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«Робинзон Крузо» (главы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Тема, идея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Pr="007156BF" w:rsidRDefault="009F4A98">
            <w:pPr>
              <w:spacing w:after="0"/>
              <w:ind w:left="135"/>
              <w:rPr>
                <w:lang w:val="ru-RU"/>
              </w:rPr>
            </w:pPr>
            <w:r w:rsidRPr="007156BF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7156BF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Д. Дефо. «Робинзон Крузо» (главы по выбору). Образ главного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Д. Дефо. «Робинзон Крузо» </w:t>
            </w:r>
            <w:r>
              <w:rPr>
                <w:rFonts w:ascii="Times New Roman" w:hAnsi="Times New Roman"/>
                <w:color w:val="000000"/>
                <w:sz w:val="24"/>
              </w:rPr>
              <w:t>(главы по выбору). Особенности жанра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https://m.edsoo.ru/8bc32574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Дж. Свифт. «Путешествия Гулливера» (главы по выбору). Идея произведения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https://m.edsoo.ru/8bc3270e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Дж. Свифт. «Путешествия Гулливера» (главы по выбору). Проблематика, герои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Дж. Свифт. «Путешествия Гулливера» (главы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Сатира и фантастика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Дж. Свифт. «Путешествия Гулливера» (главы по выбору). Особенности жанра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Произведения современных зарубежных писателей-фантастов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зарубежных писателей на тему взросления человека. Ж. </w:t>
            </w:r>
            <w:r>
              <w:rPr>
                <w:rFonts w:ascii="Times New Roman" w:hAnsi="Times New Roman"/>
                <w:color w:val="000000"/>
                <w:sz w:val="24"/>
              </w:rPr>
              <w:t>Верн. Роман «Дети капитана Гранта» (главы по выбору). Тема, идея, проблематика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зарубежных писателей на тему взросления человека. Ж. Верн. Роман «Дети капитана Гранта» (главы по выбору). Сюжет, композиция. Образ героя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зарубежных писателей на тему взросления человека. Х. Ли. Роман «Убить пересмешника» (главы по выбору). Тема, идея, проблематика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зарубежных писателей на тему взросления человека. Х. Ли. Роман «Убить пересмешника» </w:t>
            </w:r>
            <w:r>
              <w:rPr>
                <w:rFonts w:ascii="Times New Roman" w:hAnsi="Times New Roman"/>
                <w:color w:val="000000"/>
                <w:sz w:val="24"/>
              </w:rPr>
              <w:t>(главы по выбору). Сюжет, композиция, образ главного героя. Смысл названия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Произведения зарубежных писателей на тему взросления человека (по выбору)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https://m.edsoo.ru/8bc32e66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Итоговый урок за год. Список рекомендуемой литературы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https://m.edsoo.ru/8bc3358c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40"/>
        <w:gridCol w:w="3617"/>
        <w:gridCol w:w="1117"/>
        <w:gridCol w:w="1841"/>
        <w:gridCol w:w="1910"/>
        <w:gridCol w:w="1347"/>
        <w:gridCol w:w="3368"/>
      </w:tblGrid>
      <w:tr w:rsidR="004B30FC">
        <w:trPr>
          <w:trHeight w:val="144"/>
          <w:tblCellSpacing w:w="20" w:type="nil"/>
        </w:trPr>
        <w:tc>
          <w:tcPr>
            <w:tcW w:w="37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Вводный урок. Изображение человека как важнейшая </w:t>
            </w:r>
            <w:r>
              <w:rPr>
                <w:rFonts w:ascii="Times New Roman" w:hAnsi="Times New Roman"/>
                <w:color w:val="000000"/>
                <w:sz w:val="24"/>
              </w:rPr>
              <w:t>идейно-нравственная проблема литературы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Древнерусские повести. (одна повесть по выбору). Например, «Поучение» Владимира Мономаха (в сокращении). Темы и проблемы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https://m.edsoo.ru/8bc338b6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 . Пушкин. Стихотворения (не менее четырех). «Во глубине сибирских руд…», «19 октября» («Роняет лес багряный свой убор…»), «И. И. Пущину», «На холмах Грузии лежит ночная мгла…» и другие. Тематика и проблематика лирических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Стихотворения «Во глубине сибирских руд…», «19 октября» («Роняет лес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багряный свой убор…»), «И.И. Пущину», «На холмах Грузии лежит ночная мгла…» и другие. Особенности мировоззрерия поэта и их отражение в творчестве, сре</w:t>
            </w:r>
            <w:r>
              <w:rPr>
                <w:rFonts w:ascii="Times New Roman" w:hAnsi="Times New Roman"/>
                <w:color w:val="000000"/>
                <w:sz w:val="24"/>
              </w:rPr>
              <w:t>дства выразительности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«Повести Белкина» («Станционный смотритель» и другие). Тематика, проблематика, особенности повествования в «Повестях Белкина»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https://m.edsoo.ru/8bc340ae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«Повести Белкина» («Станционный смотритель» и другие). Особенности конфликта и композиции повести. Система персонажей. Образ «маленького человека» в повести. Мотив «блудного сына» в повести «Станционный смотрител</w:t>
            </w:r>
            <w:r>
              <w:rPr>
                <w:rFonts w:ascii="Times New Roman" w:hAnsi="Times New Roman"/>
                <w:color w:val="000000"/>
                <w:sz w:val="24"/>
              </w:rPr>
              <w:t>ь»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https://m.edsoo.ru/8bc3420c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Поэма «Полтава» (фрагмент). Историческая основа поэмы. Сюжет, проблематика произведения.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Поэма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«Полтава» (фрагмент).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Сопоставление образов Петра I и Карла XII. Способы выражения авторской позиции в поэме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А.С. Пушкин. Поэма «Полтава» (фрагмент). Подготовка к домашнему сочинению по поэме «Полтава»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https://m.edsoo.ru/8bc33fa0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Стихотворения (не менее четырех). «Узник», «Парус», «Тучи», «Желанье» («Отворите мне темницу…»), «Когда волнуется желтеющая нива…», «Ангел», «Молитва» («В минуту ж</w:t>
            </w:r>
            <w:r>
              <w:rPr>
                <w:rFonts w:ascii="Times New Roman" w:hAnsi="Times New Roman"/>
                <w:color w:val="000000"/>
                <w:sz w:val="24"/>
              </w:rPr>
              <w:t>изни трудную…») и другие. Тема одиночества в лирике поэта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https://m.edsoo.ru/8bc34310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Стихотворения. Проблема гармонии человека и природы. Средства выразительности в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художественном произведении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https://m.edsoo.ru/8bc34428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«Песня про царя Ивана Васильевича, молодого опричника и удалого купца Калашникова». Историческая основа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произведения. Тема, идея, сюжет, композиция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https://m.edsoo.ru/8bc3464e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«Песня про царя Ивана Васильевича, молодого опричника и удалого купца Калашникова». Система </w:t>
            </w:r>
            <w:r>
              <w:rPr>
                <w:rFonts w:ascii="Times New Roman" w:hAnsi="Times New Roman"/>
                <w:color w:val="000000"/>
                <w:sz w:val="24"/>
              </w:rPr>
              <w:t>образов. Художественные особенности языка произведения и фольклорная традиция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https://m.edsoo.ru/8bc3475c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М.Ю. Лермонтов. «Песня про царя Ивана Васильевича, молодого </w:t>
            </w:r>
            <w:r>
              <w:rPr>
                <w:rFonts w:ascii="Times New Roman" w:hAnsi="Times New Roman"/>
                <w:color w:val="000000"/>
                <w:sz w:val="24"/>
              </w:rPr>
              <w:t>опричника и удалого купца Калашникова». Подготовка к домашнему сочинению по произведению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https://m.edsoo.ru/8bc34860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Повесть «Тарас Бульба». Историческая и фольклорная </w:t>
            </w:r>
            <w:r>
              <w:rPr>
                <w:rFonts w:ascii="Times New Roman" w:hAnsi="Times New Roman"/>
                <w:color w:val="000000"/>
                <w:sz w:val="24"/>
              </w:rPr>
              <w:t>основа повести. Тематика и проблематика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https://m.edsoo.ru/8bc34d60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Повесть «Тарас Бульба». Сюжет и композиция повести. Роль пейзажных зарисовок в </w:t>
            </w:r>
            <w:r>
              <w:rPr>
                <w:rFonts w:ascii="Times New Roman" w:hAnsi="Times New Roman"/>
                <w:color w:val="000000"/>
                <w:sz w:val="24"/>
              </w:rPr>
              <w:t>повествовании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https://m.edsoo.ru/8bc34e6e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Повесть «Тарас Бульба». Система персонажей. Сопоставление Остапа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Андрия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Н.В. Гоголь. Повесть </w:t>
            </w:r>
            <w:r>
              <w:rPr>
                <w:rFonts w:ascii="Times New Roman" w:hAnsi="Times New Roman"/>
                <w:color w:val="000000"/>
                <w:sz w:val="24"/>
              </w:rPr>
              <w:t>«Тарас Бульба». Образ Тараса Бульбы в повести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Н.В. Гоголь. Повесть «Тарас Бульба». Авторская позиция и способы ее выражения в повести. Художественное мастерство Н. В. Гоголя в изображении героев и природы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</w:t>
            </w:r>
            <w:r>
              <w:rPr>
                <w:rFonts w:ascii="Times New Roman" w:hAnsi="Times New Roman"/>
                <w:color w:val="000000"/>
                <w:sz w:val="24"/>
              </w:rPr>
              <w:t>речи. Развернутый ответ на проблемный вопрос по повести Н.В. Гоголя «Тарас Бульба»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И.С. Тургенев. Цикл «Записки охотника» в историческом контексте. Рассказ «Бирюк». Образы повествователя и героев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https://m.edsoo.ru/8bc350a8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И.С. Тургенев. Рассказ «Хорь и Калиныч». Сопоставление героев. Авторская позиция в рассказе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 С. Тургенев. Стихотворения в прозе например, «Русский язык», «Воробей»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другие. Особенности жанра, тематика и проблематика произведений,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средства выразительности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https://m.edsoo.ru/8bc352ba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Л.Н. Толстой. Рассказ «После бала»: тематика, проблематика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https://m.edsoo.ru/8bc3542c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Л. Н. Толстой. Рассказ «После бала»: сюжет и композиция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https://m.edsoo.ru/8bc35544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Л.Н. Толстой. Рассказ «После бала»: система образов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https://m.edsoo.ru/8bc3565c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Н.А. Некрасов. Стихотворение «Размышления у парадного подъезда» </w:t>
            </w:r>
            <w:r>
              <w:rPr>
                <w:rFonts w:ascii="Times New Roman" w:hAnsi="Times New Roman"/>
                <w:color w:val="000000"/>
                <w:sz w:val="24"/>
              </w:rPr>
              <w:t>Идейно-художествннное своеобразие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https://m.edsoo.ru/8bc35774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Н.А. Некрасов. Стихотворение «Железная дорога». Идейно-художественное своеобразие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https://m.edsoo.ru/8bc35878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Поэзия второй половины XIX века. Ф.И. Тютчев. «Есть в осени первоначальной…», «Весенние воды» . А.А. Фет. «Ещё майская ночь», «Это утро, радость эта...»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https://m.edsoo.ru/8bc35990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М.Е. Салтыков-Щедрин. Идейно-художественное своеобразие сказок писателя. «Повесть о том, как один мужик двух генералов прокормил», «Дикий помещик» «Премудрый пискарь»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https://m.edsoo.ru/8bc35c06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М.Е. Салтыков-Щедрин. «Повесть о том, как один мужик двух генералов прокормил», «Дикий помещик» «Премудрый пискарь» : тематика, проблематика, сюжет. 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>сатиры М.Е. Салтыкова-Щедрина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https://m.edsoo.ru/8bc35e2c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отечественных и зарубежных писателей на историческую тему. Идейно-художственное своеобразие произведений А.К. </w:t>
            </w:r>
            <w:r>
              <w:rPr>
                <w:rFonts w:ascii="Times New Roman" w:hAnsi="Times New Roman"/>
                <w:color w:val="000000"/>
                <w:sz w:val="24"/>
              </w:rPr>
              <w:t>Толстого о русской старине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https://m.edsoo.ru/8bc35a94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Историческая основа произведений Р. Сабатини, романтика морских приключений в эпоху географических открытий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История Америки в произведениях Ф. Купера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работа. Литература и история: изображение исторических событий в произведениях XIX века (письменный ответ, тесты, творческая работа)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А.П. Чехов.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Рассказы (один по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выбору). Например, «Тоска», «Злоумышленник». Тематика, проблематика произведений. Художественное мастерство писателя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https://m.edsoo.ru/8bc35f3a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 Горький. Ранние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рассказы (одно произведение по выбору). Например, «Старуха Изергиль» (легенда о Данко), «Челкаш» и другие. Идейно-художственное своеобразие ранних рассказов писателя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c36520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 Горький. Сюжет, система персонажей одного из ранних рассказов писателя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https://m.edsoo.ru/8bc36656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Объекты сатиры в произведениях писателей конца XIX — начала XX века. </w:t>
            </w:r>
            <w:r>
              <w:rPr>
                <w:rFonts w:ascii="Times New Roman" w:hAnsi="Times New Roman"/>
                <w:color w:val="000000"/>
                <w:sz w:val="24"/>
              </w:rPr>
              <w:t>(не менее двух). Например, М.М. Зощенко, А.Т. Аверченко, Н. Тэффи, О. Генри, Я. Гашека. Понятие сатиры.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https://m.edsoo.ru/8bc36f52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Тематика, проблематика сатирических произведений, </w:t>
            </w:r>
            <w:r>
              <w:rPr>
                <w:rFonts w:ascii="Times New Roman" w:hAnsi="Times New Roman"/>
                <w:color w:val="000000"/>
                <w:sz w:val="24"/>
              </w:rPr>
              <w:t>средства выразительности в них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https://m.edsoo.ru/8bc3706a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Сочинение-рассуждение «Нужны ли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сатирические прозведения?» (по изученным сатирическим произведениям </w:t>
            </w:r>
            <w:r>
              <w:rPr>
                <w:rFonts w:ascii="Times New Roman" w:hAnsi="Times New Roman"/>
                <w:color w:val="000000"/>
                <w:sz w:val="24"/>
              </w:rPr>
              <w:t>отечественной и зарубежной литературы)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Грин. Особенности мировоззрения писателя. Повести и рассказы (одно произведение по выбору). Например, «Алые паруса», «Зелёная лампа»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https://m.edsoo.ru/8bc3678c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Грин. Идейно-художественное своеобразие произведений. Система образов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https://m.edsoo.ru/8bc368ae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Отечественная поэзия первой половины XX века. Стихотворения на тему мечты и реальности (два-три по выбору). Например, стихотворения А.А. Блока, Н.С. Гумилёва, М.И. Цветаевой и других. Художественное своебразие произведений, средства выразительности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https://m.edsoo.ru/8bc3626e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В.В. Маяковский. Стихотворения. (одно по выбору). Например, «Необычайное приключение, бывшее с Владимиром Маяковским летом на даче»,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«Хорошее отношение к лошадям»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другие. Тематика, проблематика, композиция стихотворения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https://m.edsoo.ru/8bc369ee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В.В. Маяковский. Стихотворения. (одно по выбору). Например, «Необычайное приключение, бывшее с </w:t>
            </w:r>
            <w:r>
              <w:rPr>
                <w:rFonts w:ascii="Times New Roman" w:hAnsi="Times New Roman"/>
                <w:color w:val="000000"/>
                <w:sz w:val="24"/>
              </w:rPr>
              <w:t>Владимиром Маяковским летом на даче», «Хорошее отношение к лошадям» и другие. Система образов стихотворения. Лирический герой. Средства выразительности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https://m.edsoo.ru/8bc36b60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М.А. Шолохов. «Донские рассказы» (один по выбору). Например, «Родинка», «Чужая кровь» и другие. Тематика, проблематика, сюжет, система персонажей, гуманистический пафос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А.П. Платонов. Рассказы (один по выбору). Например, «Юшка»,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«Неизвестный цветок» и другие. Идейно-художественное своеобразие произведения. Особенности языка произведений А.П.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Платонова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В.М. Шукшин. Рассказы (один по выбору). Например, «Чудик», «Стенька Разин», «Критики» и другие. Тематика, проблематика,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сюжет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В.М. Шукшин. Рассказы (один по выбору). Например, «Чудик», «Стенька Разин», «Критики» и другие. Характеры героев, система образов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https://m.edsoo.ru/8bc37bdc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В.М. Шукшин. Рассказы (один по выбору). Например, «Чудик», «Стенька Разин», «Критики». Авторская позиция в произведении. Художественное мастерство автора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Стихотворения отечественных поэтов XX—XXI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веков (не менее четырёх стихотворений двух поэтов): например, стихотворения М.И. Цветаевой, Е.А. Евтушенко, Б.А. Ахмадулиной, Б.Ш. Окуджавы, Ю.Д. Левитанского и других. Тематика, проблематика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стихотворений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https://m.edsoo.ru/8bc373f8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Стихотворения отечественных поэтов XX—XXI веков. Лирический герой стихотворений. Средства выразительности в художественных произведениях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https://m.edsoo.ru/8bc375a6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Интерпретация стихотворения отечественных поэтов XX—XXI веков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отечественных прозаиков второй половины XX — начала XXI века. (не менее двух). Например, произведения Ф.А. Абрамова, В.П.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Астафьева, В.И. Белова, Ф.А. Искандера и других.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https://m.edsoo.ru/8bc3798e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отечественных прозаиков второй половины XX — начала XXI века. Тематика, проблематика, сюжет,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система образов одного из рассказов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отечественных прозаиков второй половины XX — начала XXI века. Идейно-художественное своеобразие одного из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рассказов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https://m.edsoo.ru/8bc37a9c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 по произведениям отечественных прозаиков второй половины XX — начала XXI века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Итоговая контрольная работа. Литература второй половины XX – начала XXI вв. (письменный ответ, тесты, творческая </w:t>
            </w:r>
            <w:r>
              <w:rPr>
                <w:rFonts w:ascii="Times New Roman" w:hAnsi="Times New Roman"/>
                <w:color w:val="000000"/>
                <w:sz w:val="24"/>
              </w:rPr>
              <w:t>работа) / Всероссийская проверочная работа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 де Сервантес Сааведра. Роман «Хитроумный идальго Дон Кихот Ламанчский» (главы). Жанр, тематика, проблематика, сюжет романа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https://m.edsoo.ru/8bc3851e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 де Сервантес Сааведра. Роман «Хитроумный идальго Дон Кихот Ламанчский»(главы). Система образов. Дон Кихот как один из «вечных» образов в мировой литературе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https://m.edsoo.ru/8bc38672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Зарубежная новеллистика. Жанр новеллы в литературе, его особенности. П. Мериме. «Маттео Фальконе». Идейно-художественное своеобразие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новеллы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Библиотека ЦОК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https://m.edsoo.ru/8bc38a64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новеллистика. О. Генри. «Дары волхвов», «Последний лист» (одно из произведений по выбору). Жанр, тема, идея, проблематика, сюжет новеллы. Система персонажей. Роль художественной детали в произведении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 де Сент Экзюпери. Повесть-сказка «Маленький принц». Жанр, тематика, проблематика, сюжет произведения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https://m.edsoo.ru/8bc3808c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 де Сент Экзюпери. Повесть-сказка «Маленький </w:t>
            </w:r>
            <w:r>
              <w:rPr>
                <w:rFonts w:ascii="Times New Roman" w:hAnsi="Times New Roman"/>
                <w:color w:val="000000"/>
                <w:sz w:val="24"/>
              </w:rPr>
              <w:t>принц». Система образов. Образ Маленького принца. Взаимоотношения главного героя с другими персонажами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https://m.edsoo.ru/8bc3819a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 де Сент Экзюпери. Повесть-сказка «Маленький </w:t>
            </w:r>
            <w:r>
              <w:rPr>
                <w:rFonts w:ascii="Times New Roman" w:hAnsi="Times New Roman"/>
                <w:color w:val="000000"/>
                <w:sz w:val="24"/>
              </w:rPr>
              <w:t>принц». Образ рассказчика. Нравственные уроки «Маленького принца»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https://m.edsoo.ru/8bc382bc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Зарубежная новеллистика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2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Итоговый урок.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Результаты и планы на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следующий год. Список рекомендуемой литературы</w:t>
            </w:r>
          </w:p>
        </w:tc>
        <w:tc>
          <w:tcPr>
            <w:tcW w:w="82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4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6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ОБЩЕЕ КОЛИЧЕСТВО ЧАСОВ ПО ПРОГРАММЕ</w:t>
            </w:r>
          </w:p>
        </w:tc>
        <w:tc>
          <w:tcPr>
            <w:tcW w:w="1291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1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03"/>
        <w:gridCol w:w="3999"/>
        <w:gridCol w:w="1179"/>
        <w:gridCol w:w="1841"/>
        <w:gridCol w:w="1910"/>
        <w:gridCol w:w="1347"/>
        <w:gridCol w:w="2861"/>
      </w:tblGrid>
      <w:tr w:rsidR="004B30FC">
        <w:trPr>
          <w:trHeight w:val="144"/>
          <w:tblCellSpacing w:w="20" w:type="nil"/>
        </w:trPr>
        <w:tc>
          <w:tcPr>
            <w:tcW w:w="37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Введение. Жанровые особенности житийной литератры. «Житие Сергия Радонежкского», «Житие протопопа Аввакума, им самим написанное» (одно произведение по выбору): особенности героя жития, исторические </w:t>
            </w:r>
            <w:r>
              <w:rPr>
                <w:rFonts w:ascii="Times New Roman" w:hAnsi="Times New Roman"/>
                <w:color w:val="000000"/>
                <w:sz w:val="24"/>
              </w:rPr>
              <w:t>основы образа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https://m.edsoo.ru/8bc38c94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Житийная литература (одно произведение по выбору). Например, «Житие Сергия Радонежского», «Житие протопопа Аввакума, им самим написанное». </w:t>
            </w:r>
            <w:r>
              <w:rPr>
                <w:rFonts w:ascii="Times New Roman" w:hAnsi="Times New Roman"/>
                <w:color w:val="000000"/>
                <w:sz w:val="24"/>
              </w:rPr>
              <w:t>Нравственные проблемы в житии, их историческая обусловленность и вневременной смысл. Особенности лексики и художественной образности жития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https://m.edsoo.ru/8bc38e06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Д.И. Фонвизин. </w:t>
            </w:r>
            <w:r>
              <w:rPr>
                <w:rFonts w:ascii="Times New Roman" w:hAnsi="Times New Roman"/>
                <w:color w:val="000000"/>
                <w:sz w:val="24"/>
              </w:rPr>
              <w:t>Комедия «Недоросль» как произведение классицизма, её связь с просветительскими идеями. Особенности сюжета и конфликта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https://m.edsoo.ru/8bc38f78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Д. И. Фонвизин. Комедия «Недоросль».Те</w:t>
            </w:r>
            <w:r>
              <w:rPr>
                <w:rFonts w:ascii="Times New Roman" w:hAnsi="Times New Roman"/>
                <w:color w:val="000000"/>
                <w:sz w:val="24"/>
              </w:rPr>
              <w:t>матика и социально-нравственная проблематика комедии. Характеристика главных героев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https://m.edsoo.ru/8bc3909a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Д. И. Фонвизин. Комедия «Недоросль». Способы создания сатирических </w:t>
            </w:r>
            <w:r>
              <w:rPr>
                <w:rFonts w:ascii="Times New Roman" w:hAnsi="Times New Roman"/>
                <w:color w:val="000000"/>
                <w:sz w:val="24"/>
              </w:rPr>
              <w:t>персонажей в комедии, их речевая характеристика. Смысл названия комедии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https://m.edsoo.ru/8bc391bc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Д.И. Фонвизин. Комедия «Недоросль» на театральной сцене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Стихотворения (не менее двух). Например, «К Чаадаеву», «Анчар» и другие. Гражданские мотивы в лирике поэта. Художественное мастерство и особенности лирического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m.edsoo.ru/8bc39b1c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«Маленькие трагедии» (одна пьеса по выбору). Например, «Моцарт и Сальери», «Каменный гость». Особенности драматургии А.С. Пушкина. Тематика и проблематика, своеобразие конфликта. Характеристика главных героев. </w:t>
            </w:r>
            <w:r>
              <w:rPr>
                <w:rFonts w:ascii="Times New Roman" w:hAnsi="Times New Roman"/>
                <w:color w:val="000000"/>
                <w:sz w:val="24"/>
              </w:rPr>
              <w:t>Нравственные проблемы в пьесе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«Капитанская дочка»: история создания. Особенности жанра и композиции, сюжетная основа романа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https://m.edsoo.ru/8bc39c70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«Капитанская дочка»: тематика и проблематика, своеобразие конфликта и системы образов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https://m.edsoo.ru/8bc3a210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Роман «Капитанская дочка»: образ </w:t>
            </w:r>
            <w:r>
              <w:rPr>
                <w:rFonts w:ascii="Times New Roman" w:hAnsi="Times New Roman"/>
                <w:color w:val="000000"/>
                <w:sz w:val="24"/>
              </w:rPr>
              <w:t>Пугачева, его историческая основа и особенности авторской интерпретации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https://m.edsoo.ru/8bc39fd6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Роман «Капитанская дочка»: образ Петра Гринева. Способы создания </w:t>
            </w:r>
            <w:r>
              <w:rPr>
                <w:rFonts w:ascii="Times New Roman" w:hAnsi="Times New Roman"/>
                <w:color w:val="000000"/>
                <w:sz w:val="24"/>
              </w:rPr>
              <w:t>характера героя, его место в системе персонажей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https://m.edsoo.ru/8bc39d9c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«Капитанская дочка»: тема семьи и женские образы. Роль любовной интриги в романе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https://m.edsoo.ru/8bc39eb4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«Капитанская дочка»: историческая правда и художественный вымысел. Смысл названия романа. Художественное своеобразие и способы выражения авторс</w:t>
            </w:r>
            <w:r>
              <w:rPr>
                <w:rFonts w:ascii="Times New Roman" w:hAnsi="Times New Roman"/>
                <w:color w:val="000000"/>
                <w:sz w:val="24"/>
              </w:rPr>
              <w:t>кой идеи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https://m.edsoo.ru/8bc3a3b4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А.С. Пушкин. Роман «Капитанская дочка»: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подготовка к сочинению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Сочинение по роману А.С. Пушкина </w:t>
            </w:r>
            <w:r>
              <w:rPr>
                <w:rFonts w:ascii="Times New Roman" w:hAnsi="Times New Roman"/>
                <w:color w:val="000000"/>
                <w:sz w:val="24"/>
              </w:rPr>
              <w:t>«Капитанская дочка»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Стихотворения (не менее двух). Например, «Я не хочу, чтоб свет узнал…», «Из-под таинственной, холодной полумаски…», «Нищий» и другие. Мотив одиночества в лирике поэта, характер лирического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https://m.edsoo.ru/8bc3a5da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Стихотворения (не менее двух). Например, «Я не хочу, чтоб свет узнал…», «Из-под таинственной, холодной полумаски…», «Нищий» и другие. </w:t>
            </w:r>
            <w:r>
              <w:rPr>
                <w:rFonts w:ascii="Times New Roman" w:hAnsi="Times New Roman"/>
                <w:color w:val="000000"/>
                <w:sz w:val="24"/>
              </w:rPr>
              <w:t>Художественное своеобразие лирики поэта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Поэма «Мцыри»: история создания. Поэма «Мцыри» как романтическое произведение. Особенности сюжета и композиции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https://m.edsoo.ru/8bc3a6f2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Поэма «Мцыри»: тематика, проблематика, идея, своеобразие конфликта.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https://m.edsoo.ru/8bc3a7f6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Поэма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«Мцыри»: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характера героя, художественные средства его создания.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https://m.edsoo.ru/8bc3a922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М.Ю. Лермонтов. Поэма «Мцыри»: художественное своеобразие. Поэма «Мцыри» </w:t>
            </w:r>
            <w:r>
              <w:rPr>
                <w:rFonts w:ascii="Times New Roman" w:hAnsi="Times New Roman"/>
                <w:color w:val="000000"/>
                <w:sz w:val="24"/>
              </w:rPr>
              <w:t>в изобразительном искусстве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https://m.edsoo.ru/8bc3aa58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Повесть «Шинель»: тема, идея, особенности конфликта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https://m.edsoo.ru/8bc3b6ba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Повесть «Шинель»: социально-нравственная проблематика. Образ маленького человека. Смысл финала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https://m.edsoo.ru/8bc3b7dc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Комедия «Резизор»: история создания. Сюжет, композиция, особенности конфликта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https://m.edsoo.ru/8bc3ace2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Комедия «Резизор» </w:t>
            </w:r>
            <w:r>
              <w:rPr>
                <w:rFonts w:ascii="Times New Roman" w:hAnsi="Times New Roman"/>
                <w:color w:val="000000"/>
                <w:sz w:val="24"/>
              </w:rPr>
              <w:t>как сатира на чиновничью Россию. Система образов. Средства создания сатирических персонажей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https://m.edsoo.ru/8bc3b2f0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Комедия «Ревизор». Образ Хлестакова. Понятие </w:t>
            </w:r>
            <w:r>
              <w:rPr>
                <w:rFonts w:ascii="Times New Roman" w:hAnsi="Times New Roman"/>
                <w:color w:val="000000"/>
                <w:sz w:val="24"/>
              </w:rPr>
              <w:t>«хлестаковщина»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https://m.edsoo.ru/8bc3b19c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Комедия «Резизор». Смысл финала. Сценическая история комедии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https://m.edsoo.ru/8bc3b53e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Н.В. Гоголь.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Комедия «Резизор»: подготовка к сочинению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Сочинение по комедии Н.В. Гоголя «Резизор»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И. С. Тургенев. Повести </w:t>
            </w:r>
            <w:r>
              <w:rPr>
                <w:rFonts w:ascii="Times New Roman" w:hAnsi="Times New Roman"/>
                <w:color w:val="000000"/>
                <w:sz w:val="24"/>
              </w:rPr>
              <w:t>(одна по выбору). Например, «Ася», «Первая любовь». Тема, идея, проблематика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https://m.edsoo.ru/8bc3ba0c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И.С. Тургенев. Повести (одна по выбору). Например, «Ася», «Первая любовь». </w:t>
            </w:r>
            <w:r>
              <w:rPr>
                <w:rFonts w:ascii="Times New Roman" w:hAnsi="Times New Roman"/>
                <w:color w:val="000000"/>
                <w:sz w:val="24"/>
              </w:rPr>
              <w:t>Система образов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https://m.edsoo.ru/8bc3be9e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Ф.М. Достоевский. «Бедные люди», «Белые ночи» (одно произведение по выбору). Тема, идея, проблематика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https://m.edsoo.ru/8bc3c57e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Ф.М. Достоевский. «Бедные люди», «Белые ночи» (одно произведение по выбору). Система образов.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https://m.edsoo.ru/8bc3c7cc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Л.Н. Толстой. Повести и рассказы (одно произведение по выбору). Например, «Отрочество» (главы). Тема, идея, проблематика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Л.Н. Толстой. Повести и рассказы (одно произведение по выбору). Например, «Отрочество» </w:t>
            </w:r>
            <w:r>
              <w:rPr>
                <w:rFonts w:ascii="Times New Roman" w:hAnsi="Times New Roman"/>
                <w:color w:val="000000"/>
                <w:sz w:val="24"/>
              </w:rPr>
              <w:t>(главы). Система образов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Итоговая контрольная работа. От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древнерусской литературы до литературы XIX века (письменный ответ, тесты, творческая работа)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https://m.edsoo.ru/8bc3c06a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Произведения писателей русского зарубежья (не менее двух по выбору). Например, произведения И.С. Шмелёва, М.А. Осоргина, В.В. Набокова, Н. Тэффи, А.Т. Аверченко и других. Основные темы, идеи, проблемы, герои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https://m.edsoo.ru/8bc3c984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писателей русского зарубежья (не менее двух по выбору). Например, произведения И.С. Шмелёва, М.А. Осоргина, В.В. Набокова, Н.Тэффи, А.Т. Аверченко и </w:t>
            </w:r>
            <w:r>
              <w:rPr>
                <w:rFonts w:ascii="Times New Roman" w:hAnsi="Times New Roman"/>
                <w:color w:val="000000"/>
                <w:sz w:val="24"/>
              </w:rPr>
              <w:t>других. Система образов. Художественное мастерство писателя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https://m.edsoo.ru/8bc3cc68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Внеклассное чтение. Произведения писателей русского зарубежья (не менее двух по выбору). </w:t>
            </w:r>
            <w:r>
              <w:rPr>
                <w:rFonts w:ascii="Times New Roman" w:hAnsi="Times New Roman"/>
                <w:color w:val="000000"/>
                <w:sz w:val="24"/>
              </w:rPr>
              <w:t>Например, произведения И.С. Шмелёва, М.А. Осоргина, В.В. Набокова, Н.Тэффи, А.Т. Аверченко и других.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https://m.edsoo.ru/8bc3cfa6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Поэзия первой половины ХХ века (не менее трёх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стихотворений на тему «Человек и эпоха» по выбору). Например, стихотворения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В.В. Маяковского, М.И. Цветаевой, А.А Ахматовой, О.Э. Мандельштама, Б.Л. Пастернака и других. Основные темы, мотивы, образы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https://m.edsoo.ru/8bc3d604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Поэзия первой половины ХХ века (не менее трёх стихотворений на тему «Человек и эпоха» по выбору). Например, стихотворения В.В.Маяковского, М.И. Цветаевой, А.А. Ахматовой, О.Э. Мандельштама, Б.Л. </w:t>
            </w:r>
            <w:r>
              <w:rPr>
                <w:rFonts w:ascii="Times New Roman" w:hAnsi="Times New Roman"/>
                <w:color w:val="000000"/>
                <w:sz w:val="24"/>
              </w:rPr>
              <w:t>Пастернака и других. Художественное мастерство поэтов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М.А. Булгаков (одна повесть по выбору). Например, «Собачье сердце» и другие. Основные темы, идеи, проблемы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https://m.edsoo.ru/8bc3d1cc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М.А. Булгаков (одна повесть по выбору). Например, «Собачье сердце» и другие. Главные герои и средства их изображения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https://m.edsoo.ru/8bc3d32a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М.А. </w:t>
            </w:r>
            <w:r>
              <w:rPr>
                <w:rFonts w:ascii="Times New Roman" w:hAnsi="Times New Roman"/>
                <w:color w:val="000000"/>
                <w:sz w:val="24"/>
              </w:rPr>
              <w:t>Булгаков (одна повесть по выбору). Например, «Собачье сердце» и другие. Фантастическое и реальное в повести. Смысл названия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https://m.edsoo.ru/8bc3d44c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А.Т. Твардовский. Поэма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«Василий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Тёркин» (главы «Переправа», «Гармонь», «Два солдата», «Поединок» и другие). История создания. Тема человека на войне. Нравственная проблематика, патриотический пафос поэмы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https: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//m.edsoo.ru/8bc3d94c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А.Т. Твардовский. Поэма «Василий Тёркин» (главы «Переправа», «Гармонь», «Два солдата», «Поединок» и другие). Образ главного героя, его народность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https://m.edsoo.ru/8bc3db22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А.Т. Твардовский. Поэма «Василий Тёркин» (главы «Переправа», «Гармонь», «Два солдата», «Поединок» и другие). Особенности композиции, образ автора. Своеобразие языка поэмы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https://m.edsoo.ru/8bc3dcc6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А.Н. Толстой. Рассказ «Русский характер». Образ главного героя и проблема национального характера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А.Н. Толстой. Рассказ «Русский характер». Сюжет, композиция, смысл </w:t>
            </w:r>
            <w:r>
              <w:rPr>
                <w:rFonts w:ascii="Times New Roman" w:hAnsi="Times New Roman"/>
                <w:color w:val="000000"/>
                <w:sz w:val="24"/>
              </w:rPr>
              <w:t>названия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М.А. Шолохов. Рассказ «Судьба человека». История создания. Особенности жанра, сюжет и композиция рассказа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https://m.edsoo.ru/8bc3de56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М.А. Шолохов. Рассказ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«Судьба человека». Тематика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проблематика. Образ главного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https://m.edsoo.ru/8bc3df82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М.А. Шолохов. Рассказ «Судьба человека». Смысл названия рассказа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</w:t>
            </w:r>
            <w:r>
              <w:rPr>
                <w:rFonts w:ascii="Times New Roman" w:hAnsi="Times New Roman"/>
                <w:color w:val="000000"/>
                <w:sz w:val="24"/>
              </w:rPr>
              <w:t>урок. М.А. Шолохов. Рассказ «Судьба человека». Автор и рассказчик. Сказовая манера повествования. Смысл названия рассказа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А.И. Солженицын. Рассказ «Матрёнин двор». История создания. Тематика и проблематика. Система образов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https://m.edsoo.ru/8bc3e356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А.И. Солженицын. Рассказ «Матрёнин двор». Образ Матрёны, способы создания характера героини. Образ рассказчика. Смысл финала.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https://m.edsoo.ru/8bc3e450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работа. Литература XX (письменный ответ, тесты, творческая работа)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https://m.edsoo.ru/8bc3e55e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отечественных прозаиков второй половины XX—начала XXI века. (не менее двух). Например, произведения В.П. Астафьева, Ю.В. Бондарева, Б.П. Екимова, Е.И. Носова, А.Н. и Б.Н. Стругацких, В.Ф. Тендрякова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других. Темы, идеи, проблемы, сюжет.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герои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https://m.edsoo.ru/8bc3f0f8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Произведения отечественных прозаиков второй половины XX—XXI века. (не менее двух). Например, произведения В.П. Астафьева, Ю.В. Бондарева, </w:t>
            </w:r>
            <w:r>
              <w:rPr>
                <w:rFonts w:ascii="Times New Roman" w:hAnsi="Times New Roman"/>
                <w:color w:val="000000"/>
                <w:sz w:val="24"/>
              </w:rPr>
              <w:t>Б.П. Екимова, Е.И. Носова, А.Н. и Б.Н. Стругацких, В.Ф. Тендрякова и других. Система образов. Художественное мастерство писателя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Внеклассное чтение. Произведения отечественных прозаиков второй половины XX— начала XXI века. Например,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 В.П. Астафьева, Ю.В. Бондарева, Б.П. Екимова, Е.И. Носова, А.Н. и Б.Н. Стругацких, В.Ф. Тендрякова и других. / Всероссийская проверочная работа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https://m.edsoo.ru/8bc3f256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Поэзия второй половины XX — начала XXI века (не менее трех стихотворений двух поэтов). Например, стихотворения Н.А. Заболоцкого, М.А. Светлова, М.В. Исаковского, К.М. Симонова, А.А. Вознесенского, Е.А. Евтушенко, Р.И. Рождественского, И.А.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Бродского, </w:t>
            </w:r>
            <w:r>
              <w:rPr>
                <w:rFonts w:ascii="Times New Roman" w:hAnsi="Times New Roman"/>
                <w:color w:val="000000"/>
                <w:sz w:val="24"/>
              </w:rPr>
              <w:t>А.С. Кушнера и других. Основные темы и мотивы, своеобразие лирического героя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https://m.edsoo.ru/8bc3f40e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[[Поэзия второй половины XX — начала XXI века (не менее трех </w:t>
            </w:r>
            <w:r>
              <w:rPr>
                <w:rFonts w:ascii="Times New Roman" w:hAnsi="Times New Roman"/>
                <w:color w:val="000000"/>
                <w:sz w:val="24"/>
              </w:rPr>
              <w:t>стихотворений двух поэтов). Например, стихотворения Н.А. Заболоцкого, М.А. Светлова, М.В. Исаковского, К.М. Симонова, А.А. Вознесенского, Е.А. Евтушенко, Р.И. Рождественского, И.А. Бродского, А.С. Кушнера и других. Художественное мастерство поэта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https://m.edsoo.ru/8bc3d83e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У. Шекспир. Творчество драматурга, его значение в мировой литературе.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https://m.edsoo.ru/8bc3eb80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У. Шекспир. Сонеты (один-два по выбору). Например, № 66 «Измучась всем, я умереть хочу…», № 130 «Её глаза на звёзды не похожи…» и другие. Жанр сонета. Темы, мотивы, характер лирического героя. Художественное своеобразие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https://m.edsoo.ru/8bc3ec8e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У. Шекспир. Трагедия «Ромео и Джульетта» (фрагменты по выбору). Жанр трагедии. Тематика, проблематика, сюжет, 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конфликта.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https://m.edsoo.ru/8bc3ede2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У. Шекспир. Трагедия «Ромео и Джульетта» (фрагменты по выбору). Главные герои. Ромео и Джульетта как «вечные» образы. Смысл трагического финала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Ж.-Б. </w:t>
            </w:r>
            <w:r>
              <w:rPr>
                <w:rFonts w:ascii="Times New Roman" w:hAnsi="Times New Roman"/>
                <w:color w:val="000000"/>
                <w:sz w:val="24"/>
              </w:rPr>
              <w:t>Мольер - великий комедиограф. Комедия «Мещанин во дворянстве» как произведение классицизма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https://m.edsoo.ru/8bc392ca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37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Ж.-Б. Мольер. Комедия «Мещанин во дворянстве». Система образов, </w:t>
            </w:r>
            <w:r>
              <w:rPr>
                <w:rFonts w:ascii="Times New Roman" w:hAnsi="Times New Roman"/>
                <w:color w:val="000000"/>
                <w:sz w:val="24"/>
              </w:rPr>
              <w:t>основные герои. Произведения Ж.-Б. Мольера на современной сцене</w:t>
            </w:r>
          </w:p>
        </w:tc>
        <w:tc>
          <w:tcPr>
            <w:tcW w:w="83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55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77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https://m.edsoo.ru/8bc393d8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30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68 </w:t>
            </w:r>
          </w:p>
        </w:tc>
        <w:tc>
          <w:tcPr>
            <w:tcW w:w="1529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83"/>
        <w:gridCol w:w="4044"/>
        <w:gridCol w:w="1154"/>
        <w:gridCol w:w="1841"/>
        <w:gridCol w:w="1910"/>
        <w:gridCol w:w="1347"/>
        <w:gridCol w:w="2861"/>
      </w:tblGrid>
      <w:tr w:rsidR="004B30FC">
        <w:trPr>
          <w:trHeight w:val="144"/>
          <w:tblCellSpacing w:w="20" w:type="nil"/>
        </w:trPr>
        <w:tc>
          <w:tcPr>
            <w:tcW w:w="45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2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4B30FC" w:rsidRDefault="004B30FC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4B30FC" w:rsidRDefault="004B30FC"/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Введение в курс литературы 9 класса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«Слово о полку Игореве». Литература Древней Руси. </w:t>
            </w:r>
            <w:r>
              <w:rPr>
                <w:rFonts w:ascii="Times New Roman" w:hAnsi="Times New Roman"/>
                <w:color w:val="000000"/>
                <w:sz w:val="24"/>
              </w:rPr>
              <w:t>История открытия «Слова о полку Игореве»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Библиотепка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https://m.edsoo.ru/8bc3f6d4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«Слово о полку Игореве». Центральные образы, образ автора в «Слове о полку Игореве»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https://m.edsoo.ru/8bc3f7e2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Поэтика «Слова о полку Игореве». Идейно-художественное значение «Слова о полку Игореве»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https://m.edsoo.ru/8bc3f8f0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Подготовка к домашнему сочинению по «Слову о полку Игореве»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М.В. Ломоносов. «Ода на день восшествия на Всероссийский престол Ея Величества Государыни Императрицы Елисаветы Петровны 1747 года». Жанр </w:t>
            </w:r>
            <w:r>
              <w:rPr>
                <w:rFonts w:ascii="Times New Roman" w:hAnsi="Times New Roman"/>
                <w:color w:val="000000"/>
                <w:sz w:val="24"/>
              </w:rPr>
              <w:t>оды. Прославление в оде мира, Родины, науки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https://m.edsoo.ru/8bc3fb48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М.В. Ломоносов. «Ода на день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восшествия на Всероссийский престол Ея Величества Государыни Императрицы Елисаветы </w:t>
            </w:r>
            <w:r>
              <w:rPr>
                <w:rFonts w:ascii="Times New Roman" w:hAnsi="Times New Roman"/>
                <w:color w:val="000000"/>
                <w:sz w:val="24"/>
              </w:rPr>
              <w:t>Петровны 1747 года» и другие стихотворения. Средства создания образа идеального монарха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https://m.edsoo.ru/8bc3fcba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Русская литература ХVIII века. Своеобразие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литературы эпохи Просвещения. Классицизм и сентиментализм как литературное направление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Г.Р. Державин. Стихотворения. «Властителям и судиям». Традиции и новаторство в поэзии Г.Р. Державина. Идеи просвещения и гуманизма в его лирике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https://m.edsoo.ru/8bc3fddc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Г.Р. Державин. Стихотворения. «Памятник». Философская проблематика и гражданский пафос произведений Г.Р. Державина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https://m.edsoo.ru/8bc3fef4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«Мои любимые книги». Открытия летнего чтения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Н.М. Карамзин. Повесть «Бедная Лиза». Сюжет и герои повести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https://m.edsoo.ru/8bc40584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Н.М. Карамзин. Повесть «Бедная Лиза». Черты сентиментализма в повести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https://m.edsoo.ru/8bc40692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Основные черты русской литературы первой половины ХIХ 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В.А. Жуковский. Черты романтизма в лирике В.А. Жуковского. Понятие о балладе, его особенности. Баллада «Светлана»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https://m.edsoo.ru/8bc40ae8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В.А. Жуковский. Понятие об элегии. «Невыразимое», «Море». Тема человека и природы, соотношение мечты и действительности в лирике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https://m.edsoo.ru/8bc40bec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художественного языка и стиля в произведениях В.А. Жуковского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https://m.edsoo.ru/8bc40f48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Грибоедов. Жизнь и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творчество. Комедия «Горе от ума»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https://m.edsoo.ru/8bc4166e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Грибоедов. Комедия «Горе от ума». Социальная и нравственная проблематика, своеобразие конфликта в пьесе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https://m.edsoo.ru/8bc417a4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Грибоедов. Комедия «Горе от ума». Система образов в пьесе. Общественный и личный конфликт в пьесе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https://m.edsoo.ru/8bc418d0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Грибоедов. Комедия «Горе от ума». Фамусовская Москва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https://m.edsoo.ru/8bc41aec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Грибоедов. </w:t>
            </w:r>
            <w:r>
              <w:rPr>
                <w:rFonts w:ascii="Times New Roman" w:hAnsi="Times New Roman"/>
                <w:color w:val="000000"/>
                <w:sz w:val="24"/>
              </w:rPr>
              <w:t>Комедия «Горе от ума». Образ Чацкого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https://m.edsoo.ru/8bc41c18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Грибоедов. Комедия «Горе от ума». Открытость финала пьесы, его нравственно-филосовское звучание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https://m.edsoo.ru/8bc41fd8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Грибоедов. Художественное своеобразие комедии «Горе от ума»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https://m.edsoo.ru/8bc41d6c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Грибоедов. Комедия «Горе от ума». Смысл названия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«Горе от ума» в литературной критике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https://m.edsoo.ru/8bc41ea2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Подготовка к домашнему сочинению по «Горе от ума»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Поэзия пушкинской эпохи. К.Н. Батюшков, А.А. Дельвиг, Н.М. Языков, Е.А. Баратынский (не менее трёх стихотворений по выбору) Основные темы лирики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https://m.edsoo.ru/8bc44328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Поэзия пушкинской эпохи. К.Н. Батюшков, А.А. Дельвиг, Н.М. Языков, Е.А. Баратынский (не менее трёх стихотворений по выбору) Своеобразие лирики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https://m.edsoo.ru/8bc44580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Жизнь и творчество. Поэтическое новаторство А.С.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Пушкина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https://m.edsoo.ru/8bc421fe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</w:t>
            </w:r>
            <w:r>
              <w:rPr>
                <w:rFonts w:ascii="Times New Roman" w:hAnsi="Times New Roman"/>
                <w:color w:val="000000"/>
                <w:sz w:val="24"/>
              </w:rPr>
              <w:t>Пушкин. Тематика и проблематика лицейской лирики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Пушкин. Основные темы лирики южного периода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Художественное своеобразие лирики южного периода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Лирика Михайловского периода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Любовная лирика: «К***» («Я помню чудное мгновенье...»), «Я вас любил; любовь ещё, быть может…», «Мадонна»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https://m.edsoo.ru/8bc42618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</w:t>
            </w:r>
            <w:r>
              <w:rPr>
                <w:rFonts w:ascii="Times New Roman" w:hAnsi="Times New Roman"/>
                <w:color w:val="000000"/>
                <w:sz w:val="24"/>
              </w:rPr>
              <w:t>Своеобразие любовной лирики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https://m.edsoo.ru/8bc4273a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Тема поэта и поэзии: «Пророк», «Поэт» и другие.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https://m.edsoo.ru/8bc4285c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Пушкин. Стихотворения «Осень» (отрывок), «Я памятник себе воздвиг нерукотворный…» и другие. Тема поэта и поэзии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https://m.edsoo.ru/8bc4297e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Анализ лирического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 С. Пушкин. «Брожу ли я вдоль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улиц шумных…», «Бесы», «Элегия» («Безумных лет угасшее веселье…»)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https://m.edsoo.ru/8bc42b9a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Тема жизни и смерти: «Пора, мой друг, пора! покоя сердце просит…», «…Вновь я посетил…»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m.edsoo.ru/8bc42d3e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Пушкин. «Каменноостровский цикл»: «Отцы пустынники и жены непорочны…», «Из Пиндемонти»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https://m.edsoo.ru/8bc42e4c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</w:t>
            </w:r>
            <w:r>
              <w:rPr>
                <w:rFonts w:ascii="Times New Roman" w:hAnsi="Times New Roman"/>
                <w:color w:val="000000"/>
                <w:sz w:val="24"/>
              </w:rPr>
              <w:t>Подготовка к сочинению по лирике А.С. Пушкина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https://m.edsoo.ru/8bc430ea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Сочинение по лирике А.С. Пушкина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Поэма «Медный всадник». Человек и </w:t>
            </w:r>
            <w:r>
              <w:rPr>
                <w:rFonts w:ascii="Times New Roman" w:hAnsi="Times New Roman"/>
                <w:color w:val="000000"/>
                <w:sz w:val="24"/>
              </w:rPr>
              <w:t>история в поэме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https://m.edsoo.ru/8bc4336a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Поэма «Медный всадник»: образ Евгения в поэме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https://m.edsoo.ru/8bc434be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Поэма «Медный всадник»: образ Петра I в поэме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https://m.edsoo.ru/8bc43658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Подготовка к контрольной работе От древнерусской литературы до </w:t>
            </w:r>
            <w:r>
              <w:rPr>
                <w:rFonts w:ascii="Times New Roman" w:hAnsi="Times New Roman"/>
                <w:color w:val="000000"/>
                <w:sz w:val="24"/>
              </w:rPr>
              <w:t>литературы первой четверти XIX века (письменный ответ, тесты, творческая работа, сочинение)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https://m.edsoo.ru/8bc43770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 От древнерусской литературы до л</w:t>
            </w:r>
            <w:r>
              <w:rPr>
                <w:rFonts w:ascii="Times New Roman" w:hAnsi="Times New Roman"/>
                <w:color w:val="000000"/>
                <w:sz w:val="24"/>
              </w:rPr>
              <w:t>итературы первой четверти XIX века (письменный ответ, тесты, творческая работа, сочинение)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https://m.edsoo.ru/8bc45fe8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А.С. Пушкин. Роман в стихах «Евгений Онегин» как новаторское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https://m.edsoo.ru/8bc4387e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Пушкин. Роман в стихах «Евгений Онегин». Главные мужские образы романа. Образ Евгения Онегина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https://m.edsoo.ru/8bc43982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в стихах «Евгений Онегин»: главные женские образы романа. Образ Татьяны Лариной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https://m.edsoo.ru/8bc43a9a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А.С. Пушкин. Роман в стихах «Евгений Онегин»: взаимоотношения главных героев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https://m.edsoo.ru/8bc43bb2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Развитие речи. Письменный ответ на проблемный </w:t>
            </w:r>
            <w:r>
              <w:rPr>
                <w:rFonts w:ascii="Times New Roman" w:hAnsi="Times New Roman"/>
                <w:color w:val="000000"/>
                <w:sz w:val="24"/>
              </w:rPr>
              <w:t>вопрос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А.С. Пушкин. Роман в стихах «Евгений Онегин» как энциклопедия русской жизни. Роман «Евгений Онегин» в литературной критике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https://m.edsoo.ru/8bc43e3c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Подготовка к сочинению по роману «Евгений Онегин»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https://m.edsoo.ru/8bc43fcc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Сочинение по роману «Евгений Онегин»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Резервный урок. </w:t>
            </w:r>
            <w:r>
              <w:rPr>
                <w:rFonts w:ascii="Times New Roman" w:hAnsi="Times New Roman"/>
                <w:color w:val="000000"/>
                <w:sz w:val="24"/>
              </w:rPr>
              <w:t>Итоговый урок по роману в стихах А.С. Пушкина «Евгений Онегин»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https://m.edsoo.ru/8bc440e4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Жизнь и творчество. Тематика и проблематика лирики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https://m.edsoo.ru/8bc449ea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Лермонтов.Тема назначения поэта и поэзии. Стихотворение «Смерть поэта»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https://m.edsoo.ru/8bc44bca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Образ поэта-пророка в лирике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https://m.edsoo.ru/8bc44d00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Тема любви в лирике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https://m.edsoo.ru/8bc44e0e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Тема родины в лирике поэта. Стихотворения «Дума», «Родина»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https://m.edsoo.ru/8bc45034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Философский характер лирики поэта. «Выхожу один я на дорогу…»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https://m.edsoo.ru/8bc4514c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Анализ лирического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https://m.edsoo.ru/8bc45264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Итоговый урок по лирике М.Ю. Лермонтова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https://m.edsoo.ru/8bc45372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М.Ю. Лермонтов. Роман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«Герой нашего времени». Тема, идея, проблематика. Своеобразние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сюжета и композиции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https://m.edsoo.ru/8bc454f8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Роман «Герой нашего времени». Загадки образа Печорина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https://m.edsoo.ru/8bc4561a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Роман «Герой нашего времени». Роль «Журнала Печорина» в раскрытии характера главного героя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https://m.edsoo.ru/8bc45a52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Роман «Герой нашего времени». Значение главы «Фаталист»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https://m.edsoo.ru/8bc45b92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М.Ю. Лермонтов. Роман «Герой нашего времени». Дружба в жизни Печорина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https://m.edsoo.ru/8bc45ca0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М.Ю. Лермонтов. Роман «Герой нашего времени». Любовь в жизни Печорина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https://m.edsoo.ru/8bc45dae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Роман «Герой нашего времени» в литературной критике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https://m.edsoo.ru/8bc45ed0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Подготовка к домашнему сочинению по роману «Герой нашего времени»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Любимые стихотворения поэтов первой половины ХIХ 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Гоголь. Жизнь и творчество. История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создания поэмы «Мёртвые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души»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https://m.edsoo.ru/8bc46146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души». Образы помещиков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https://m.edsoo.ru/8bc46254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души». Образы чиновников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души». Образ города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https://m.edsoo.ru/8bc4648e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</w:t>
            </w:r>
            <w:r>
              <w:rPr>
                <w:rFonts w:ascii="Times New Roman" w:hAnsi="Times New Roman"/>
                <w:color w:val="000000"/>
                <w:sz w:val="24"/>
              </w:rPr>
              <w:t>Гоголь. Поэма «Мёртвые души». Образ Чичикова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https://m.edsoo.ru/8bc465a6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души». Образ России, народа и автора в поэме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https://m.edsoo.ru/8bc466aa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души». Лирические отступления и автора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https://m.edsoo.ru/8bc4636c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Н.В. </w:t>
            </w:r>
            <w:r>
              <w:rPr>
                <w:rFonts w:ascii="Times New Roman" w:hAnsi="Times New Roman"/>
                <w:color w:val="000000"/>
                <w:sz w:val="24"/>
              </w:rPr>
              <w:t>Гоголь. Поэма «Мёртвые души»: специфика жанра, художественные особенности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https://m.edsoo.ru/8bc467ae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Н.В. Гоголь. Поэма «Мёртвые души» в литературной критике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https://m.edsoo.ru/8bc46a7e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Развитие речи. Подготовка к домашнему сочинению по «Мертвым душам»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В мире литературы первой половины ХIХ века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Специфика отечественной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прозы первой половины ХIХ века, ее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значение для русской литературы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https://m.edsoo.ru/8bc46c9a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Подготовка к контрольная работа Литература середины XIX века (письменный ответ, тесты, </w:t>
            </w:r>
            <w:r>
              <w:rPr>
                <w:rFonts w:ascii="Times New Roman" w:hAnsi="Times New Roman"/>
                <w:color w:val="000000"/>
                <w:sz w:val="24"/>
              </w:rPr>
              <w:t>творческая работа, сочинение)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 Литература середины XIX века (письменный ответ, тесты, творческая работа, сочинение)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https://m.edsoo.ru/8bc4749c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Внеклассное чтение. Писатели и поэты о Великой Отечественной войне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Данте Алигьери. «Божественная комедия». Особенности жанра и композиции комедии. Сюжет и персонажи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https://m.edsoo.ru/8bc46db2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Данте Алигьери. «Божественная комедия». Образ поэта. Пороки человечества и наказание за них. Проблематика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https://m.edsoo.ru/8bc46ed4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У. Шекспир. Трагедия «Гамлет». История создания трагедии. Тема, идея, проблематика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У. Шекспир. Трагедия «Гамлет» (фрагменты по выбору). Своеобразие конфликта и композиции трагедии. Система образов. Образ главного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героя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урок. У. Шекспир. Трагедия «Гамлет». Поиски смысла жизни, проблема выбора в трагедии. Тема любви в трагедии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И.-В. Гёте. Трагедия «Фауст» (не менее двух фрагментов по выбору). Сюжет и проблематика трагедии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https://m.edsoo.ru/8bc4728a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И.-В. Гёте. Трагедия «Фауст» (не менее двух фрагментов по выбору). Тема, главный герой в поисках смысла жизни. Фауст и Мефистофель. Идея 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https://m.edsoo.ru/8bc47398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Дж. Г. Байрон. Стихотворения (одно по выбору). Например,«Душа моя мрачна. Скорей, певец, скорей!..», «Прощание Наполеона» и другие. Тематика и проблематика лирики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поэта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https://m.edsoo.ru/8bc408c2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Дж. Г. Байрон. Поэма «Паломничество Чайльд-Гарольда». Романтический герой в поисках смысла жизни. Мотив странствия. Байронический тип литературного </w:t>
            </w:r>
            <w:r>
              <w:rPr>
                <w:rFonts w:ascii="Times New Roman" w:hAnsi="Times New Roman"/>
                <w:color w:val="000000"/>
                <w:sz w:val="24"/>
              </w:rPr>
              <w:t>героя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https://m.edsoo.ru/8bc409d0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Зарубежная проза первой половины XIX в. (одно произведение по выбору). Например, произведения Э.Т.А. Гофмана, В. Гюго, В. Скотта. Тема, идея </w:t>
            </w:r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https://m.edsoo.ru/8bc475aa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проза первой половины XIX в. Например, произведения Э.Т.А. Гофмана, В. Гюго, В. Скотта. Сюжет, проблематика.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https://m.edsoo.ru/8bc476c2</w:t>
              </w:r>
            </w:hyperlink>
          </w:p>
        </w:tc>
      </w:tr>
      <w:tr w:rsidR="004B30FC">
        <w:trPr>
          <w:trHeight w:val="144"/>
          <w:tblCellSpacing w:w="20" w:type="nil"/>
        </w:trPr>
        <w:tc>
          <w:tcPr>
            <w:tcW w:w="453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Зарубежная проза первой половины XIX в. Например, произведения Э.Т.А. Гофмана, В. Гюго, В. Скотта. Образ главного героя</w:t>
            </w:r>
          </w:p>
        </w:tc>
        <w:tc>
          <w:tcPr>
            <w:tcW w:w="795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  <w:jc w:val="center"/>
            </w:pPr>
          </w:p>
        </w:tc>
        <w:tc>
          <w:tcPr>
            <w:tcW w:w="1122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  <w:tc>
          <w:tcPr>
            <w:tcW w:w="1936" w:type="dxa"/>
            <w:tcMar>
              <w:top w:w="50" w:type="dxa"/>
              <w:left w:w="100" w:type="dxa"/>
            </w:tcMar>
            <w:vAlign w:val="center"/>
          </w:tcPr>
          <w:p w:rsidR="004B30FC" w:rsidRDefault="004B30FC">
            <w:pPr>
              <w:spacing w:after="0"/>
              <w:ind w:left="135"/>
            </w:pPr>
          </w:p>
        </w:tc>
      </w:tr>
      <w:tr w:rsidR="004B30FC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КОЛИЧЕСТВО ЧАСОВ ПО </w:t>
            </w:r>
            <w:r>
              <w:rPr>
                <w:rFonts w:ascii="Times New Roman" w:hAnsi="Times New Roman"/>
                <w:color w:val="000000"/>
                <w:sz w:val="24"/>
              </w:rPr>
              <w:t>ПРОГРАММЕ</w:t>
            </w:r>
          </w:p>
        </w:tc>
        <w:tc>
          <w:tcPr>
            <w:tcW w:w="125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590" w:type="dxa"/>
            <w:tcMar>
              <w:top w:w="50" w:type="dxa"/>
              <w:left w:w="100" w:type="dxa"/>
            </w:tcMar>
            <w:vAlign w:val="center"/>
          </w:tcPr>
          <w:p w:rsidR="004B30FC" w:rsidRDefault="009F4A98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4B30FC" w:rsidRDefault="004B30FC"/>
        </w:tc>
      </w:tr>
    </w:tbl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4B30FC">
      <w:pPr>
        <w:sectPr w:rsidR="004B30FC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4B30FC" w:rsidRDefault="009F4A98">
      <w:pPr>
        <w:spacing w:after="0"/>
        <w:ind w:left="120"/>
      </w:pPr>
      <w:bookmarkStart w:id="94" w:name="block-49131271"/>
      <w:bookmarkEnd w:id="93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4B30FC" w:rsidRDefault="009F4A9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4B30FC" w:rsidRDefault="004B30FC">
      <w:pPr>
        <w:spacing w:after="0" w:line="480" w:lineRule="auto"/>
        <w:ind w:left="120"/>
      </w:pPr>
    </w:p>
    <w:p w:rsidR="004B30FC" w:rsidRDefault="004B30FC">
      <w:pPr>
        <w:spacing w:after="0" w:line="480" w:lineRule="auto"/>
        <w:ind w:left="120"/>
      </w:pPr>
    </w:p>
    <w:p w:rsidR="004B30FC" w:rsidRDefault="004B30FC">
      <w:pPr>
        <w:spacing w:after="0"/>
        <w:ind w:left="120"/>
      </w:pPr>
    </w:p>
    <w:p w:rsidR="004B30FC" w:rsidRDefault="009F4A9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4B30FC" w:rsidRDefault="004B30FC">
      <w:pPr>
        <w:spacing w:after="0" w:line="480" w:lineRule="auto"/>
        <w:ind w:left="120"/>
      </w:pPr>
    </w:p>
    <w:p w:rsidR="004B30FC" w:rsidRDefault="004B30FC">
      <w:pPr>
        <w:spacing w:after="0"/>
        <w:ind w:left="120"/>
      </w:pPr>
    </w:p>
    <w:p w:rsidR="004B30FC" w:rsidRDefault="009F4A98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4B30FC" w:rsidRDefault="004B30FC">
      <w:pPr>
        <w:spacing w:after="0" w:line="480" w:lineRule="auto"/>
        <w:ind w:left="120"/>
      </w:pPr>
    </w:p>
    <w:p w:rsidR="004B30FC" w:rsidRDefault="004B30FC">
      <w:pPr>
        <w:sectPr w:rsidR="004B30FC">
          <w:pgSz w:w="11906" w:h="16383"/>
          <w:pgMar w:top="1134" w:right="850" w:bottom="1134" w:left="1701" w:header="720" w:footer="720" w:gutter="0"/>
          <w:cols w:space="720"/>
        </w:sectPr>
      </w:pPr>
    </w:p>
    <w:bookmarkEnd w:id="94"/>
    <w:p w:rsidR="009F4A98" w:rsidRDefault="009F4A98"/>
    <w:sectPr w:rsidR="009F4A98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55654"/>
    <w:multiLevelType w:val="multilevel"/>
    <w:tmpl w:val="463A87A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1E30399"/>
    <w:multiLevelType w:val="multilevel"/>
    <w:tmpl w:val="67A47F7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83E695C"/>
    <w:multiLevelType w:val="multilevel"/>
    <w:tmpl w:val="68702B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BE6647"/>
    <w:multiLevelType w:val="multilevel"/>
    <w:tmpl w:val="2212631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1814587"/>
    <w:multiLevelType w:val="multilevel"/>
    <w:tmpl w:val="1DE2A8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238342D"/>
    <w:multiLevelType w:val="multilevel"/>
    <w:tmpl w:val="CA92CC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B2750CE"/>
    <w:multiLevelType w:val="multilevel"/>
    <w:tmpl w:val="5D7844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00C08D0"/>
    <w:multiLevelType w:val="multilevel"/>
    <w:tmpl w:val="9088548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01E3DE0"/>
    <w:multiLevelType w:val="multilevel"/>
    <w:tmpl w:val="D4D8E6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9761E09"/>
    <w:multiLevelType w:val="multilevel"/>
    <w:tmpl w:val="F0A46B8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3DCB42E6"/>
    <w:multiLevelType w:val="multilevel"/>
    <w:tmpl w:val="8B1AFEF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42C12146"/>
    <w:multiLevelType w:val="multilevel"/>
    <w:tmpl w:val="586CBF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5C5651A"/>
    <w:multiLevelType w:val="multilevel"/>
    <w:tmpl w:val="E0E6839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C8371E5"/>
    <w:multiLevelType w:val="multilevel"/>
    <w:tmpl w:val="696CB0E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56133AC"/>
    <w:multiLevelType w:val="multilevel"/>
    <w:tmpl w:val="104A247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5D6F3A70"/>
    <w:multiLevelType w:val="multilevel"/>
    <w:tmpl w:val="0E8EC4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5E5A6CD9"/>
    <w:multiLevelType w:val="multilevel"/>
    <w:tmpl w:val="FE14133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D80A4F"/>
    <w:multiLevelType w:val="multilevel"/>
    <w:tmpl w:val="3168C5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642A7725"/>
    <w:multiLevelType w:val="multilevel"/>
    <w:tmpl w:val="4E7A1D3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6B4E6287"/>
    <w:multiLevelType w:val="multilevel"/>
    <w:tmpl w:val="671C38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F055412"/>
    <w:multiLevelType w:val="multilevel"/>
    <w:tmpl w:val="F86CE3D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7A2F2223"/>
    <w:multiLevelType w:val="multilevel"/>
    <w:tmpl w:val="81481C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7EC934DD"/>
    <w:multiLevelType w:val="multilevel"/>
    <w:tmpl w:val="8C00784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8"/>
  </w:num>
  <w:num w:numId="2">
    <w:abstractNumId w:val="4"/>
  </w:num>
  <w:num w:numId="3">
    <w:abstractNumId w:val="3"/>
  </w:num>
  <w:num w:numId="4">
    <w:abstractNumId w:val="1"/>
  </w:num>
  <w:num w:numId="5">
    <w:abstractNumId w:val="22"/>
  </w:num>
  <w:num w:numId="6">
    <w:abstractNumId w:val="17"/>
  </w:num>
  <w:num w:numId="7">
    <w:abstractNumId w:val="14"/>
  </w:num>
  <w:num w:numId="8">
    <w:abstractNumId w:val="15"/>
  </w:num>
  <w:num w:numId="9">
    <w:abstractNumId w:val="12"/>
  </w:num>
  <w:num w:numId="10">
    <w:abstractNumId w:val="7"/>
  </w:num>
  <w:num w:numId="11">
    <w:abstractNumId w:val="13"/>
  </w:num>
  <w:num w:numId="12">
    <w:abstractNumId w:val="9"/>
  </w:num>
  <w:num w:numId="13">
    <w:abstractNumId w:val="11"/>
  </w:num>
  <w:num w:numId="14">
    <w:abstractNumId w:val="20"/>
  </w:num>
  <w:num w:numId="15">
    <w:abstractNumId w:val="16"/>
  </w:num>
  <w:num w:numId="16">
    <w:abstractNumId w:val="2"/>
  </w:num>
  <w:num w:numId="17">
    <w:abstractNumId w:val="18"/>
  </w:num>
  <w:num w:numId="18">
    <w:abstractNumId w:val="0"/>
  </w:num>
  <w:num w:numId="19">
    <w:abstractNumId w:val="21"/>
  </w:num>
  <w:num w:numId="20">
    <w:abstractNumId w:val="5"/>
  </w:num>
  <w:num w:numId="21">
    <w:abstractNumId w:val="6"/>
  </w:num>
  <w:num w:numId="22">
    <w:abstractNumId w:val="10"/>
  </w:num>
  <w:num w:numId="2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hideGrammaticalError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4B30FC"/>
    <w:rsid w:val="004B30FC"/>
    <w:rsid w:val="007156BF"/>
    <w:rsid w:val="009F4A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26BD8D-9F87-4862-9EAA-3F15FCA48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1b720" TargetMode="External"/><Relationship Id="rId299" Type="http://schemas.openxmlformats.org/officeDocument/2006/relationships/hyperlink" Target="https://m.edsoo.ru/8bc3565c" TargetMode="External"/><Relationship Id="rId21" Type="http://schemas.openxmlformats.org/officeDocument/2006/relationships/hyperlink" Target="https://m.edsoo.ru/7f413e80" TargetMode="External"/><Relationship Id="rId63" Type="http://schemas.openxmlformats.org/officeDocument/2006/relationships/hyperlink" Target="https://m.edsoo.ru/7f41727e" TargetMode="External"/><Relationship Id="rId159" Type="http://schemas.openxmlformats.org/officeDocument/2006/relationships/hyperlink" Target="https://m.edsoo.ru/8a197e58" TargetMode="External"/><Relationship Id="rId324" Type="http://schemas.openxmlformats.org/officeDocument/2006/relationships/hyperlink" Target="https://m.edsoo.ru/8bc3808c" TargetMode="External"/><Relationship Id="rId366" Type="http://schemas.openxmlformats.org/officeDocument/2006/relationships/hyperlink" Target="https://m.edsoo.ru/8bc3df82" TargetMode="External"/><Relationship Id="rId170" Type="http://schemas.openxmlformats.org/officeDocument/2006/relationships/hyperlink" Target="https://m.edsoo.ru/8a1985ce" TargetMode="External"/><Relationship Id="rId226" Type="http://schemas.openxmlformats.org/officeDocument/2006/relationships/hyperlink" Target="https://m.edsoo.ru/8bc2c61a" TargetMode="External"/><Relationship Id="rId433" Type="http://schemas.openxmlformats.org/officeDocument/2006/relationships/hyperlink" Target="https://m.edsoo.ru/8bc45b92" TargetMode="External"/><Relationship Id="rId268" Type="http://schemas.openxmlformats.org/officeDocument/2006/relationships/hyperlink" Target="https://m.edsoo.ru/8bc30288" TargetMode="External"/><Relationship Id="rId32" Type="http://schemas.openxmlformats.org/officeDocument/2006/relationships/hyperlink" Target="https://m.edsoo.ru/7f413e80" TargetMode="External"/><Relationship Id="rId74" Type="http://schemas.openxmlformats.org/officeDocument/2006/relationships/hyperlink" Target="https://m.edsoo.ru/7f41727e" TargetMode="External"/><Relationship Id="rId128" Type="http://schemas.openxmlformats.org/officeDocument/2006/relationships/hyperlink" Target="https://m.edsoo.ru/7f41b720" TargetMode="External"/><Relationship Id="rId335" Type="http://schemas.openxmlformats.org/officeDocument/2006/relationships/hyperlink" Target="https://m.edsoo.ru/8bc39fd6" TargetMode="External"/><Relationship Id="rId377" Type="http://schemas.openxmlformats.org/officeDocument/2006/relationships/hyperlink" Target="https://m.edsoo.ru/8bc392ca" TargetMode="External"/><Relationship Id="rId5" Type="http://schemas.openxmlformats.org/officeDocument/2006/relationships/hyperlink" Target="https://m.edsoo.ru/7f413e80" TargetMode="External"/><Relationship Id="rId181" Type="http://schemas.openxmlformats.org/officeDocument/2006/relationships/hyperlink" Target="https://m.edsoo.ru/8a199b04" TargetMode="External"/><Relationship Id="rId237" Type="http://schemas.openxmlformats.org/officeDocument/2006/relationships/hyperlink" Target="https://m.edsoo.ru/8bc2d538" TargetMode="External"/><Relationship Id="rId402" Type="http://schemas.openxmlformats.org/officeDocument/2006/relationships/hyperlink" Target="https://m.edsoo.ru/8bc42618" TargetMode="External"/><Relationship Id="rId279" Type="http://schemas.openxmlformats.org/officeDocument/2006/relationships/hyperlink" Target="https://m.edsoo.ru/8bc323b2" TargetMode="External"/><Relationship Id="rId444" Type="http://schemas.openxmlformats.org/officeDocument/2006/relationships/hyperlink" Target="https://m.edsoo.ru/8bc46a7e" TargetMode="External"/><Relationship Id="rId43" Type="http://schemas.openxmlformats.org/officeDocument/2006/relationships/hyperlink" Target="https://m.edsoo.ru/7f41542e" TargetMode="External"/><Relationship Id="rId139" Type="http://schemas.openxmlformats.org/officeDocument/2006/relationships/hyperlink" Target="https://m.edsoo.ru/8a196170" TargetMode="External"/><Relationship Id="rId290" Type="http://schemas.openxmlformats.org/officeDocument/2006/relationships/hyperlink" Target="https://m.edsoo.ru/8bc3464e" TargetMode="External"/><Relationship Id="rId304" Type="http://schemas.openxmlformats.org/officeDocument/2006/relationships/hyperlink" Target="https://m.edsoo.ru/8bc35e2c" TargetMode="External"/><Relationship Id="rId346" Type="http://schemas.openxmlformats.org/officeDocument/2006/relationships/hyperlink" Target="https://m.edsoo.ru/8bc3ace2" TargetMode="External"/><Relationship Id="rId388" Type="http://schemas.openxmlformats.org/officeDocument/2006/relationships/hyperlink" Target="https://m.edsoo.ru/8bc40ae8" TargetMode="External"/><Relationship Id="rId85" Type="http://schemas.openxmlformats.org/officeDocument/2006/relationships/hyperlink" Target="https://m.edsoo.ru/7f41727e" TargetMode="External"/><Relationship Id="rId150" Type="http://schemas.openxmlformats.org/officeDocument/2006/relationships/hyperlink" Target="https://m.edsoo.ru/8a1970fc" TargetMode="External"/><Relationship Id="rId192" Type="http://schemas.openxmlformats.org/officeDocument/2006/relationships/hyperlink" Target="https://m.edsoo.ru/8bc28574" TargetMode="External"/><Relationship Id="rId206" Type="http://schemas.openxmlformats.org/officeDocument/2006/relationships/hyperlink" Target="https://m.edsoo.ru/8bc2a3a6" TargetMode="External"/><Relationship Id="rId413" Type="http://schemas.openxmlformats.org/officeDocument/2006/relationships/hyperlink" Target="https://m.edsoo.ru/8bc43770" TargetMode="External"/><Relationship Id="rId248" Type="http://schemas.openxmlformats.org/officeDocument/2006/relationships/hyperlink" Target="https://m.edsoo.ru/8bc2e5d2" TargetMode="External"/><Relationship Id="rId455" Type="http://schemas.openxmlformats.org/officeDocument/2006/relationships/fontTable" Target="fontTable.xml"/><Relationship Id="rId12" Type="http://schemas.openxmlformats.org/officeDocument/2006/relationships/hyperlink" Target="https://m.edsoo.ru/7f413e80" TargetMode="External"/><Relationship Id="rId108" Type="http://schemas.openxmlformats.org/officeDocument/2006/relationships/hyperlink" Target="https://m.edsoo.ru/7f4196be" TargetMode="External"/><Relationship Id="rId315" Type="http://schemas.openxmlformats.org/officeDocument/2006/relationships/hyperlink" Target="https://m.edsoo.ru/8bc36b60" TargetMode="External"/><Relationship Id="rId357" Type="http://schemas.openxmlformats.org/officeDocument/2006/relationships/hyperlink" Target="https://m.edsoo.ru/8bc3cfa6" TargetMode="External"/><Relationship Id="rId54" Type="http://schemas.openxmlformats.org/officeDocument/2006/relationships/hyperlink" Target="https://m.edsoo.ru/7f41542e" TargetMode="External"/><Relationship Id="rId96" Type="http://schemas.openxmlformats.org/officeDocument/2006/relationships/hyperlink" Target="https://m.edsoo.ru/7f4196be" TargetMode="External"/><Relationship Id="rId161" Type="http://schemas.openxmlformats.org/officeDocument/2006/relationships/hyperlink" Target="https://m.edsoo.ru/8a198128" TargetMode="External"/><Relationship Id="rId217" Type="http://schemas.openxmlformats.org/officeDocument/2006/relationships/hyperlink" Target="https://m.edsoo.ru/8bc2b1fc" TargetMode="External"/><Relationship Id="rId399" Type="http://schemas.openxmlformats.org/officeDocument/2006/relationships/hyperlink" Target="https://m.edsoo.ru/8bc44328" TargetMode="External"/><Relationship Id="rId6" Type="http://schemas.openxmlformats.org/officeDocument/2006/relationships/hyperlink" Target="https://m.edsoo.ru/7f413e80" TargetMode="External"/><Relationship Id="rId238" Type="http://schemas.openxmlformats.org/officeDocument/2006/relationships/hyperlink" Target="https://m.edsoo.ru/8bc2d6dc" TargetMode="External"/><Relationship Id="rId259" Type="http://schemas.openxmlformats.org/officeDocument/2006/relationships/hyperlink" Target="https://m.edsoo.ru/8bc2f824" TargetMode="External"/><Relationship Id="rId424" Type="http://schemas.openxmlformats.org/officeDocument/2006/relationships/hyperlink" Target="https://m.edsoo.ru/8bc44d00" TargetMode="External"/><Relationship Id="rId445" Type="http://schemas.openxmlformats.org/officeDocument/2006/relationships/hyperlink" Target="https://m.edsoo.ru/8bc46c9a" TargetMode="External"/><Relationship Id="rId23" Type="http://schemas.openxmlformats.org/officeDocument/2006/relationships/hyperlink" Target="https://m.edsoo.ru/7f413e80" TargetMode="External"/><Relationship Id="rId119" Type="http://schemas.openxmlformats.org/officeDocument/2006/relationships/hyperlink" Target="https://m.edsoo.ru/7f41b720" TargetMode="External"/><Relationship Id="rId270" Type="http://schemas.openxmlformats.org/officeDocument/2006/relationships/hyperlink" Target="https://m.edsoo.ru/8bc30620" TargetMode="External"/><Relationship Id="rId291" Type="http://schemas.openxmlformats.org/officeDocument/2006/relationships/hyperlink" Target="https://m.edsoo.ru/8bc3475c" TargetMode="External"/><Relationship Id="rId305" Type="http://schemas.openxmlformats.org/officeDocument/2006/relationships/hyperlink" Target="https://m.edsoo.ru/8bc35a94" TargetMode="External"/><Relationship Id="rId326" Type="http://schemas.openxmlformats.org/officeDocument/2006/relationships/hyperlink" Target="https://m.edsoo.ru/8bc382bc" TargetMode="External"/><Relationship Id="rId347" Type="http://schemas.openxmlformats.org/officeDocument/2006/relationships/hyperlink" Target="https://m.edsoo.ru/8bc3b2f0" TargetMode="External"/><Relationship Id="rId44" Type="http://schemas.openxmlformats.org/officeDocument/2006/relationships/hyperlink" Target="https://m.edsoo.ru/7f41542e" TargetMode="External"/><Relationship Id="rId65" Type="http://schemas.openxmlformats.org/officeDocument/2006/relationships/hyperlink" Target="https://m.edsoo.ru/7f41727e" TargetMode="External"/><Relationship Id="rId86" Type="http://schemas.openxmlformats.org/officeDocument/2006/relationships/hyperlink" Target="https://m.edsoo.ru/7f41727e" TargetMode="External"/><Relationship Id="rId130" Type="http://schemas.openxmlformats.org/officeDocument/2006/relationships/hyperlink" Target="https://m.edsoo.ru/7f41b720" TargetMode="External"/><Relationship Id="rId151" Type="http://schemas.openxmlformats.org/officeDocument/2006/relationships/hyperlink" Target="https://m.edsoo.ru/8a19720a" TargetMode="External"/><Relationship Id="rId368" Type="http://schemas.openxmlformats.org/officeDocument/2006/relationships/hyperlink" Target="https://m.edsoo.ru/8bc3e450" TargetMode="External"/><Relationship Id="rId389" Type="http://schemas.openxmlformats.org/officeDocument/2006/relationships/hyperlink" Target="https://m.edsoo.ru/8bc40bec" TargetMode="External"/><Relationship Id="rId172" Type="http://schemas.openxmlformats.org/officeDocument/2006/relationships/hyperlink" Target="https://m.edsoo.ru/8a199028" TargetMode="External"/><Relationship Id="rId193" Type="http://schemas.openxmlformats.org/officeDocument/2006/relationships/hyperlink" Target="https://m.edsoo.ru/8bc27b60" TargetMode="External"/><Relationship Id="rId207" Type="http://schemas.openxmlformats.org/officeDocument/2006/relationships/hyperlink" Target="https://m.edsoo.ru/8bc29fd2" TargetMode="External"/><Relationship Id="rId228" Type="http://schemas.openxmlformats.org/officeDocument/2006/relationships/hyperlink" Target="https://m.edsoo.ru/8bc2c84a" TargetMode="External"/><Relationship Id="rId249" Type="http://schemas.openxmlformats.org/officeDocument/2006/relationships/hyperlink" Target="https://m.edsoo.ru/8bc2e4ba" TargetMode="External"/><Relationship Id="rId414" Type="http://schemas.openxmlformats.org/officeDocument/2006/relationships/hyperlink" Target="https://m.edsoo.ru/8bc45fe8" TargetMode="External"/><Relationship Id="rId435" Type="http://schemas.openxmlformats.org/officeDocument/2006/relationships/hyperlink" Target="https://m.edsoo.ru/8bc45dae" TargetMode="External"/><Relationship Id="rId456" Type="http://schemas.openxmlformats.org/officeDocument/2006/relationships/theme" Target="theme/theme1.xml"/><Relationship Id="rId13" Type="http://schemas.openxmlformats.org/officeDocument/2006/relationships/hyperlink" Target="https://m.edsoo.ru/7f413e80" TargetMode="External"/><Relationship Id="rId109" Type="http://schemas.openxmlformats.org/officeDocument/2006/relationships/hyperlink" Target="https://m.edsoo.ru/7f4196be" TargetMode="External"/><Relationship Id="rId260" Type="http://schemas.openxmlformats.org/officeDocument/2006/relationships/hyperlink" Target="https://m.edsoo.ru/8bc2f932" TargetMode="External"/><Relationship Id="rId281" Type="http://schemas.openxmlformats.org/officeDocument/2006/relationships/hyperlink" Target="https://m.edsoo.ru/8bc3270e" TargetMode="External"/><Relationship Id="rId316" Type="http://schemas.openxmlformats.org/officeDocument/2006/relationships/hyperlink" Target="https://m.edsoo.ru/8bc37bdc" TargetMode="External"/><Relationship Id="rId337" Type="http://schemas.openxmlformats.org/officeDocument/2006/relationships/hyperlink" Target="https://m.edsoo.ru/8bc39eb4" TargetMode="External"/><Relationship Id="rId34" Type="http://schemas.openxmlformats.org/officeDocument/2006/relationships/hyperlink" Target="https://m.edsoo.ru/7f41542e" TargetMode="External"/><Relationship Id="rId55" Type="http://schemas.openxmlformats.org/officeDocument/2006/relationships/hyperlink" Target="https://m.edsoo.ru/7f41542e" TargetMode="External"/><Relationship Id="rId76" Type="http://schemas.openxmlformats.org/officeDocument/2006/relationships/hyperlink" Target="https://m.edsoo.ru/7f41727e" TargetMode="External"/><Relationship Id="rId97" Type="http://schemas.openxmlformats.org/officeDocument/2006/relationships/hyperlink" Target="https://m.edsoo.ru/7f4196be" TargetMode="External"/><Relationship Id="rId120" Type="http://schemas.openxmlformats.org/officeDocument/2006/relationships/hyperlink" Target="https://m.edsoo.ru/7f41b720" TargetMode="External"/><Relationship Id="rId141" Type="http://schemas.openxmlformats.org/officeDocument/2006/relationships/hyperlink" Target="https://m.edsoo.ru/8a196418" TargetMode="External"/><Relationship Id="rId358" Type="http://schemas.openxmlformats.org/officeDocument/2006/relationships/hyperlink" Target="https://m.edsoo.ru/8bc3d604" TargetMode="External"/><Relationship Id="rId379" Type="http://schemas.openxmlformats.org/officeDocument/2006/relationships/hyperlink" Target="https://m.edsoo.ru/8bc3f6d4" TargetMode="External"/><Relationship Id="rId7" Type="http://schemas.openxmlformats.org/officeDocument/2006/relationships/hyperlink" Target="https://m.edsoo.ru/7f413e80" TargetMode="External"/><Relationship Id="rId162" Type="http://schemas.openxmlformats.org/officeDocument/2006/relationships/hyperlink" Target="https://m.edsoo.ru/8a198268" TargetMode="External"/><Relationship Id="rId183" Type="http://schemas.openxmlformats.org/officeDocument/2006/relationships/hyperlink" Target="https://m.edsoo.ru/8a199d48" TargetMode="External"/><Relationship Id="rId218" Type="http://schemas.openxmlformats.org/officeDocument/2006/relationships/hyperlink" Target="https://m.edsoo.ru/8bc2b3be" TargetMode="External"/><Relationship Id="rId239" Type="http://schemas.openxmlformats.org/officeDocument/2006/relationships/hyperlink" Target="https://m.edsoo.ru/8bc2d7e0" TargetMode="External"/><Relationship Id="rId390" Type="http://schemas.openxmlformats.org/officeDocument/2006/relationships/hyperlink" Target="https://m.edsoo.ru/8bc40f48" TargetMode="External"/><Relationship Id="rId404" Type="http://schemas.openxmlformats.org/officeDocument/2006/relationships/hyperlink" Target="https://m.edsoo.ru/8bc4285c" TargetMode="External"/><Relationship Id="rId425" Type="http://schemas.openxmlformats.org/officeDocument/2006/relationships/hyperlink" Target="https://m.edsoo.ru/8bc44e0e" TargetMode="External"/><Relationship Id="rId446" Type="http://schemas.openxmlformats.org/officeDocument/2006/relationships/hyperlink" Target="https://m.edsoo.ru/8bc4749c" TargetMode="External"/><Relationship Id="rId250" Type="http://schemas.openxmlformats.org/officeDocument/2006/relationships/hyperlink" Target="https://m.edsoo.ru/8bc2e6e0" TargetMode="External"/><Relationship Id="rId271" Type="http://schemas.openxmlformats.org/officeDocument/2006/relationships/hyperlink" Target="https://m.edsoo.ru/8bc30cf6" TargetMode="External"/><Relationship Id="rId292" Type="http://schemas.openxmlformats.org/officeDocument/2006/relationships/hyperlink" Target="https://m.edsoo.ru/8bc34860" TargetMode="External"/><Relationship Id="rId306" Type="http://schemas.openxmlformats.org/officeDocument/2006/relationships/hyperlink" Target="https://m.edsoo.ru/8bc35f3a" TargetMode="External"/><Relationship Id="rId24" Type="http://schemas.openxmlformats.org/officeDocument/2006/relationships/hyperlink" Target="https://m.edsoo.ru/7f413e80" TargetMode="External"/><Relationship Id="rId45" Type="http://schemas.openxmlformats.org/officeDocument/2006/relationships/hyperlink" Target="https://m.edsoo.ru/7f41542e" TargetMode="External"/><Relationship Id="rId66" Type="http://schemas.openxmlformats.org/officeDocument/2006/relationships/hyperlink" Target="https://m.edsoo.ru/7f41727e" TargetMode="External"/><Relationship Id="rId87" Type="http://schemas.openxmlformats.org/officeDocument/2006/relationships/hyperlink" Target="https://m.edsoo.ru/7f41727e" TargetMode="External"/><Relationship Id="rId110" Type="http://schemas.openxmlformats.org/officeDocument/2006/relationships/hyperlink" Target="https://m.edsoo.ru/7f4196be" TargetMode="External"/><Relationship Id="rId131" Type="http://schemas.openxmlformats.org/officeDocument/2006/relationships/hyperlink" Target="https://m.edsoo.ru/8a19572a" TargetMode="External"/><Relationship Id="rId327" Type="http://schemas.openxmlformats.org/officeDocument/2006/relationships/hyperlink" Target="https://m.edsoo.ru/8bc38c94" TargetMode="External"/><Relationship Id="rId348" Type="http://schemas.openxmlformats.org/officeDocument/2006/relationships/hyperlink" Target="https://m.edsoo.ru/8bc3b19c" TargetMode="External"/><Relationship Id="rId369" Type="http://schemas.openxmlformats.org/officeDocument/2006/relationships/hyperlink" Target="https://m.edsoo.ru/8bc3e55e" TargetMode="External"/><Relationship Id="rId152" Type="http://schemas.openxmlformats.org/officeDocument/2006/relationships/hyperlink" Target="https://m.edsoo.ru/8a197354" TargetMode="External"/><Relationship Id="rId173" Type="http://schemas.openxmlformats.org/officeDocument/2006/relationships/hyperlink" Target="https://m.edsoo.ru/8a198ea2" TargetMode="External"/><Relationship Id="rId194" Type="http://schemas.openxmlformats.org/officeDocument/2006/relationships/hyperlink" Target="https://m.edsoo.ru/8bc27c82" TargetMode="External"/><Relationship Id="rId208" Type="http://schemas.openxmlformats.org/officeDocument/2006/relationships/hyperlink" Target="https://m.edsoo.ru/8bc2a108" TargetMode="External"/><Relationship Id="rId229" Type="http://schemas.openxmlformats.org/officeDocument/2006/relationships/hyperlink" Target="https://m.edsoo.ru/8bc2c976" TargetMode="External"/><Relationship Id="rId380" Type="http://schemas.openxmlformats.org/officeDocument/2006/relationships/hyperlink" Target="https://m.edsoo.ru/8bc3f7e2" TargetMode="External"/><Relationship Id="rId415" Type="http://schemas.openxmlformats.org/officeDocument/2006/relationships/hyperlink" Target="https://m.edsoo.ru/8bc4387e" TargetMode="External"/><Relationship Id="rId436" Type="http://schemas.openxmlformats.org/officeDocument/2006/relationships/hyperlink" Target="https://m.edsoo.ru/8bc45ed0" TargetMode="External"/><Relationship Id="rId240" Type="http://schemas.openxmlformats.org/officeDocument/2006/relationships/hyperlink" Target="https://m.edsoo.ru/8bc2d920" TargetMode="External"/><Relationship Id="rId261" Type="http://schemas.openxmlformats.org/officeDocument/2006/relationships/hyperlink" Target="https://m.edsoo.ru/8bc2fa54" TargetMode="External"/><Relationship Id="rId14" Type="http://schemas.openxmlformats.org/officeDocument/2006/relationships/hyperlink" Target="https://m.edsoo.ru/7f413e80" TargetMode="External"/><Relationship Id="rId35" Type="http://schemas.openxmlformats.org/officeDocument/2006/relationships/hyperlink" Target="https://m.edsoo.ru/7f41542e" TargetMode="External"/><Relationship Id="rId56" Type="http://schemas.openxmlformats.org/officeDocument/2006/relationships/hyperlink" Target="https://m.edsoo.ru/7f41542e" TargetMode="External"/><Relationship Id="rId77" Type="http://schemas.openxmlformats.org/officeDocument/2006/relationships/hyperlink" Target="https://m.edsoo.ru/7f41727e" TargetMode="External"/><Relationship Id="rId100" Type="http://schemas.openxmlformats.org/officeDocument/2006/relationships/hyperlink" Target="https://m.edsoo.ru/7f4196be" TargetMode="External"/><Relationship Id="rId282" Type="http://schemas.openxmlformats.org/officeDocument/2006/relationships/hyperlink" Target="https://m.edsoo.ru/8bc32e66" TargetMode="External"/><Relationship Id="rId317" Type="http://schemas.openxmlformats.org/officeDocument/2006/relationships/hyperlink" Target="https://m.edsoo.ru/8bc373f8" TargetMode="External"/><Relationship Id="rId338" Type="http://schemas.openxmlformats.org/officeDocument/2006/relationships/hyperlink" Target="https://m.edsoo.ru/8bc3a3b4" TargetMode="External"/><Relationship Id="rId359" Type="http://schemas.openxmlformats.org/officeDocument/2006/relationships/hyperlink" Target="https://m.edsoo.ru/8bc3d1cc" TargetMode="External"/><Relationship Id="rId8" Type="http://schemas.openxmlformats.org/officeDocument/2006/relationships/hyperlink" Target="https://m.edsoo.ru/7f413e80" TargetMode="External"/><Relationship Id="rId98" Type="http://schemas.openxmlformats.org/officeDocument/2006/relationships/hyperlink" Target="https://m.edsoo.ru/7f4196be" TargetMode="External"/><Relationship Id="rId121" Type="http://schemas.openxmlformats.org/officeDocument/2006/relationships/hyperlink" Target="https://m.edsoo.ru/7f41b720" TargetMode="External"/><Relationship Id="rId142" Type="http://schemas.openxmlformats.org/officeDocument/2006/relationships/hyperlink" Target="https://m.edsoo.ru/8a19658a" TargetMode="External"/><Relationship Id="rId163" Type="http://schemas.openxmlformats.org/officeDocument/2006/relationships/hyperlink" Target="https://m.edsoo.ru/8a198754" TargetMode="External"/><Relationship Id="rId184" Type="http://schemas.openxmlformats.org/officeDocument/2006/relationships/hyperlink" Target="https://m.edsoo.ru/8a199e60" TargetMode="External"/><Relationship Id="rId219" Type="http://schemas.openxmlformats.org/officeDocument/2006/relationships/hyperlink" Target="https://m.edsoo.ru/8bc2b4e0" TargetMode="External"/><Relationship Id="rId370" Type="http://schemas.openxmlformats.org/officeDocument/2006/relationships/hyperlink" Target="https://m.edsoo.ru/8bc3f0f8" TargetMode="External"/><Relationship Id="rId391" Type="http://schemas.openxmlformats.org/officeDocument/2006/relationships/hyperlink" Target="https://m.edsoo.ru/8bc4166e" TargetMode="External"/><Relationship Id="rId405" Type="http://schemas.openxmlformats.org/officeDocument/2006/relationships/hyperlink" Target="https://m.edsoo.ru/8bc4297e" TargetMode="External"/><Relationship Id="rId426" Type="http://schemas.openxmlformats.org/officeDocument/2006/relationships/hyperlink" Target="https://m.edsoo.ru/8bc45034" TargetMode="External"/><Relationship Id="rId447" Type="http://schemas.openxmlformats.org/officeDocument/2006/relationships/hyperlink" Target="https://m.edsoo.ru/8bc46db2" TargetMode="External"/><Relationship Id="rId230" Type="http://schemas.openxmlformats.org/officeDocument/2006/relationships/hyperlink" Target="https://m.edsoo.ru/8bc2cba6" TargetMode="External"/><Relationship Id="rId251" Type="http://schemas.openxmlformats.org/officeDocument/2006/relationships/hyperlink" Target="https://m.edsoo.ru/8bc2e7f8" TargetMode="External"/><Relationship Id="rId25" Type="http://schemas.openxmlformats.org/officeDocument/2006/relationships/hyperlink" Target="https://m.edsoo.ru/7f413e80" TargetMode="External"/><Relationship Id="rId46" Type="http://schemas.openxmlformats.org/officeDocument/2006/relationships/hyperlink" Target="https://m.edsoo.ru/7f41542e" TargetMode="External"/><Relationship Id="rId67" Type="http://schemas.openxmlformats.org/officeDocument/2006/relationships/hyperlink" Target="https://m.edsoo.ru/7f41727e" TargetMode="External"/><Relationship Id="rId272" Type="http://schemas.openxmlformats.org/officeDocument/2006/relationships/hyperlink" Target="https://m.edsoo.ru/8bc30f1c" TargetMode="External"/><Relationship Id="rId293" Type="http://schemas.openxmlformats.org/officeDocument/2006/relationships/hyperlink" Target="https://m.edsoo.ru/8bc34d60" TargetMode="External"/><Relationship Id="rId307" Type="http://schemas.openxmlformats.org/officeDocument/2006/relationships/hyperlink" Target="https://m.edsoo.ru/8bc36520" TargetMode="External"/><Relationship Id="rId328" Type="http://schemas.openxmlformats.org/officeDocument/2006/relationships/hyperlink" Target="https://m.edsoo.ru/8bc38e06" TargetMode="External"/><Relationship Id="rId349" Type="http://schemas.openxmlformats.org/officeDocument/2006/relationships/hyperlink" Target="https://m.edsoo.ru/8bc3b53e" TargetMode="External"/><Relationship Id="rId88" Type="http://schemas.openxmlformats.org/officeDocument/2006/relationships/hyperlink" Target="https://m.edsoo.ru/7f41727e" TargetMode="External"/><Relationship Id="rId111" Type="http://schemas.openxmlformats.org/officeDocument/2006/relationships/hyperlink" Target="https://m.edsoo.ru/7f4196be" TargetMode="External"/><Relationship Id="rId132" Type="http://schemas.openxmlformats.org/officeDocument/2006/relationships/hyperlink" Target="https://m.edsoo.ru/8a195838" TargetMode="External"/><Relationship Id="rId153" Type="http://schemas.openxmlformats.org/officeDocument/2006/relationships/hyperlink" Target="https://m.edsoo.ru/8a1974e4" TargetMode="External"/><Relationship Id="rId174" Type="http://schemas.openxmlformats.org/officeDocument/2006/relationships/hyperlink" Target="https://m.edsoo.ru/8a19914a" TargetMode="External"/><Relationship Id="rId195" Type="http://schemas.openxmlformats.org/officeDocument/2006/relationships/hyperlink" Target="https://m.edsoo.ru/8bc27da4" TargetMode="External"/><Relationship Id="rId209" Type="http://schemas.openxmlformats.org/officeDocument/2006/relationships/hyperlink" Target="https://m.edsoo.ru/8bc26d78" TargetMode="External"/><Relationship Id="rId360" Type="http://schemas.openxmlformats.org/officeDocument/2006/relationships/hyperlink" Target="https://m.edsoo.ru/8bc3d32a" TargetMode="External"/><Relationship Id="rId381" Type="http://schemas.openxmlformats.org/officeDocument/2006/relationships/hyperlink" Target="https://m.edsoo.ru/8bc3f8f0" TargetMode="External"/><Relationship Id="rId416" Type="http://schemas.openxmlformats.org/officeDocument/2006/relationships/hyperlink" Target="https://m.edsoo.ru/8bc43982" TargetMode="External"/><Relationship Id="rId220" Type="http://schemas.openxmlformats.org/officeDocument/2006/relationships/hyperlink" Target="https://m.edsoo.ru/8bc2b706" TargetMode="External"/><Relationship Id="rId241" Type="http://schemas.openxmlformats.org/officeDocument/2006/relationships/hyperlink" Target="https://m.edsoo.ru/8bc2db82" TargetMode="External"/><Relationship Id="rId437" Type="http://schemas.openxmlformats.org/officeDocument/2006/relationships/hyperlink" Target="https://m.edsoo.ru/8bc46146" TargetMode="External"/><Relationship Id="rId15" Type="http://schemas.openxmlformats.org/officeDocument/2006/relationships/hyperlink" Target="https://m.edsoo.ru/7f413e80" TargetMode="External"/><Relationship Id="rId36" Type="http://schemas.openxmlformats.org/officeDocument/2006/relationships/hyperlink" Target="https://m.edsoo.ru/7f41542e" TargetMode="External"/><Relationship Id="rId57" Type="http://schemas.openxmlformats.org/officeDocument/2006/relationships/hyperlink" Target="https://m.edsoo.ru/7f41542e" TargetMode="External"/><Relationship Id="rId262" Type="http://schemas.openxmlformats.org/officeDocument/2006/relationships/hyperlink" Target="https://m.edsoo.ru/8bc2fb6c" TargetMode="External"/><Relationship Id="rId283" Type="http://schemas.openxmlformats.org/officeDocument/2006/relationships/hyperlink" Target="https://m.edsoo.ru/8bc3358c" TargetMode="External"/><Relationship Id="rId318" Type="http://schemas.openxmlformats.org/officeDocument/2006/relationships/hyperlink" Target="https://m.edsoo.ru/8bc375a6" TargetMode="External"/><Relationship Id="rId339" Type="http://schemas.openxmlformats.org/officeDocument/2006/relationships/hyperlink" Target="https://m.edsoo.ru/8bc3a5da" TargetMode="External"/><Relationship Id="rId78" Type="http://schemas.openxmlformats.org/officeDocument/2006/relationships/hyperlink" Target="https://m.edsoo.ru/7f41727e" TargetMode="External"/><Relationship Id="rId99" Type="http://schemas.openxmlformats.org/officeDocument/2006/relationships/hyperlink" Target="https://m.edsoo.ru/7f4196be" TargetMode="External"/><Relationship Id="rId101" Type="http://schemas.openxmlformats.org/officeDocument/2006/relationships/hyperlink" Target="https://m.edsoo.ru/7f4196be" TargetMode="External"/><Relationship Id="rId122" Type="http://schemas.openxmlformats.org/officeDocument/2006/relationships/hyperlink" Target="https://m.edsoo.ru/7f41b720" TargetMode="External"/><Relationship Id="rId143" Type="http://schemas.openxmlformats.org/officeDocument/2006/relationships/hyperlink" Target="https://m.edsoo.ru/8a19671a" TargetMode="External"/><Relationship Id="rId164" Type="http://schemas.openxmlformats.org/officeDocument/2006/relationships/hyperlink" Target="https://m.edsoo.ru/8a198876" TargetMode="External"/><Relationship Id="rId185" Type="http://schemas.openxmlformats.org/officeDocument/2006/relationships/hyperlink" Target="https://m.edsoo.ru/8bc29050" TargetMode="External"/><Relationship Id="rId350" Type="http://schemas.openxmlformats.org/officeDocument/2006/relationships/hyperlink" Target="https://m.edsoo.ru/8bc3ba0c" TargetMode="External"/><Relationship Id="rId371" Type="http://schemas.openxmlformats.org/officeDocument/2006/relationships/hyperlink" Target="https://m.edsoo.ru/8bc3f256" TargetMode="External"/><Relationship Id="rId406" Type="http://schemas.openxmlformats.org/officeDocument/2006/relationships/hyperlink" Target="https://m.edsoo.ru/8bc42b9a" TargetMode="External"/><Relationship Id="rId9" Type="http://schemas.openxmlformats.org/officeDocument/2006/relationships/hyperlink" Target="https://m.edsoo.ru/7f413e80" TargetMode="External"/><Relationship Id="rId210" Type="http://schemas.openxmlformats.org/officeDocument/2006/relationships/hyperlink" Target="https://m.edsoo.ru/8bc26e9a" TargetMode="External"/><Relationship Id="rId392" Type="http://schemas.openxmlformats.org/officeDocument/2006/relationships/hyperlink" Target="https://m.edsoo.ru/8bc417a4" TargetMode="External"/><Relationship Id="rId427" Type="http://schemas.openxmlformats.org/officeDocument/2006/relationships/hyperlink" Target="https://m.edsoo.ru/8bc4514c" TargetMode="External"/><Relationship Id="rId448" Type="http://schemas.openxmlformats.org/officeDocument/2006/relationships/hyperlink" Target="https://m.edsoo.ru/8bc46ed4" TargetMode="External"/><Relationship Id="rId26" Type="http://schemas.openxmlformats.org/officeDocument/2006/relationships/hyperlink" Target="https://m.edsoo.ru/7f413e80" TargetMode="External"/><Relationship Id="rId231" Type="http://schemas.openxmlformats.org/officeDocument/2006/relationships/hyperlink" Target="https://m.edsoo.ru/8bc2ce58" TargetMode="External"/><Relationship Id="rId252" Type="http://schemas.openxmlformats.org/officeDocument/2006/relationships/hyperlink" Target="https://m.edsoo.ru/8bc2e924" TargetMode="External"/><Relationship Id="rId273" Type="http://schemas.openxmlformats.org/officeDocument/2006/relationships/hyperlink" Target="https://m.edsoo.ru/8bc310de" TargetMode="External"/><Relationship Id="rId294" Type="http://schemas.openxmlformats.org/officeDocument/2006/relationships/hyperlink" Target="https://m.edsoo.ru/8bc34e6e" TargetMode="External"/><Relationship Id="rId308" Type="http://schemas.openxmlformats.org/officeDocument/2006/relationships/hyperlink" Target="https://m.edsoo.ru/8bc36656" TargetMode="External"/><Relationship Id="rId329" Type="http://schemas.openxmlformats.org/officeDocument/2006/relationships/hyperlink" Target="https://m.edsoo.ru/8bc38f78" TargetMode="External"/><Relationship Id="rId47" Type="http://schemas.openxmlformats.org/officeDocument/2006/relationships/hyperlink" Target="https://m.edsoo.ru/7f41542e" TargetMode="External"/><Relationship Id="rId68" Type="http://schemas.openxmlformats.org/officeDocument/2006/relationships/hyperlink" Target="https://m.edsoo.ru/7f41727e" TargetMode="External"/><Relationship Id="rId89" Type="http://schemas.openxmlformats.org/officeDocument/2006/relationships/hyperlink" Target="https://m.edsoo.ru/7f4196be" TargetMode="External"/><Relationship Id="rId112" Type="http://schemas.openxmlformats.org/officeDocument/2006/relationships/hyperlink" Target="https://m.edsoo.ru/7f41b720" TargetMode="External"/><Relationship Id="rId133" Type="http://schemas.openxmlformats.org/officeDocument/2006/relationships/hyperlink" Target="https://m.edsoo.ru/8a195946" TargetMode="External"/><Relationship Id="rId154" Type="http://schemas.openxmlformats.org/officeDocument/2006/relationships/hyperlink" Target="https://m.edsoo.ru/8a197610" TargetMode="External"/><Relationship Id="rId175" Type="http://schemas.openxmlformats.org/officeDocument/2006/relationships/hyperlink" Target="https://m.edsoo.ru/8a199258" TargetMode="External"/><Relationship Id="rId340" Type="http://schemas.openxmlformats.org/officeDocument/2006/relationships/hyperlink" Target="https://m.edsoo.ru/8bc3a6f2" TargetMode="External"/><Relationship Id="rId361" Type="http://schemas.openxmlformats.org/officeDocument/2006/relationships/hyperlink" Target="https://m.edsoo.ru/8bc3d44c" TargetMode="External"/><Relationship Id="rId196" Type="http://schemas.openxmlformats.org/officeDocument/2006/relationships/hyperlink" Target="https://m.edsoo.ru/8bc27f98" TargetMode="External"/><Relationship Id="rId200" Type="http://schemas.openxmlformats.org/officeDocument/2006/relationships/hyperlink" Target="https://m.edsoo.ru/8bc288a8" TargetMode="External"/><Relationship Id="rId382" Type="http://schemas.openxmlformats.org/officeDocument/2006/relationships/hyperlink" Target="https://m.edsoo.ru/8bc3fb48" TargetMode="External"/><Relationship Id="rId417" Type="http://schemas.openxmlformats.org/officeDocument/2006/relationships/hyperlink" Target="https://m.edsoo.ru/8bc43a9a" TargetMode="External"/><Relationship Id="rId438" Type="http://schemas.openxmlformats.org/officeDocument/2006/relationships/hyperlink" Target="https://m.edsoo.ru/8bc46254" TargetMode="External"/><Relationship Id="rId16" Type="http://schemas.openxmlformats.org/officeDocument/2006/relationships/hyperlink" Target="https://m.edsoo.ru/7f413e80" TargetMode="External"/><Relationship Id="rId221" Type="http://schemas.openxmlformats.org/officeDocument/2006/relationships/hyperlink" Target="https://m.edsoo.ru/8bc2b81e" TargetMode="External"/><Relationship Id="rId242" Type="http://schemas.openxmlformats.org/officeDocument/2006/relationships/hyperlink" Target="https://m.edsoo.ru/8bc2db82" TargetMode="External"/><Relationship Id="rId263" Type="http://schemas.openxmlformats.org/officeDocument/2006/relationships/hyperlink" Target="https://m.edsoo.ru/8bc2fc8e" TargetMode="External"/><Relationship Id="rId284" Type="http://schemas.openxmlformats.org/officeDocument/2006/relationships/hyperlink" Target="https://m.edsoo.ru/8bc338b6" TargetMode="External"/><Relationship Id="rId319" Type="http://schemas.openxmlformats.org/officeDocument/2006/relationships/hyperlink" Target="https://m.edsoo.ru/8bc3798e" TargetMode="External"/><Relationship Id="rId37" Type="http://schemas.openxmlformats.org/officeDocument/2006/relationships/hyperlink" Target="https://m.edsoo.ru/7f41542e" TargetMode="External"/><Relationship Id="rId58" Type="http://schemas.openxmlformats.org/officeDocument/2006/relationships/hyperlink" Target="https://m.edsoo.ru/7f41542e" TargetMode="External"/><Relationship Id="rId79" Type="http://schemas.openxmlformats.org/officeDocument/2006/relationships/hyperlink" Target="https://m.edsoo.ru/7f41727e" TargetMode="External"/><Relationship Id="rId102" Type="http://schemas.openxmlformats.org/officeDocument/2006/relationships/hyperlink" Target="https://m.edsoo.ru/7f4196be" TargetMode="External"/><Relationship Id="rId123" Type="http://schemas.openxmlformats.org/officeDocument/2006/relationships/hyperlink" Target="https://m.edsoo.ru/7f41b720" TargetMode="External"/><Relationship Id="rId144" Type="http://schemas.openxmlformats.org/officeDocument/2006/relationships/hyperlink" Target="https://m.edsoo.ru/8a19685a" TargetMode="External"/><Relationship Id="rId330" Type="http://schemas.openxmlformats.org/officeDocument/2006/relationships/hyperlink" Target="https://m.edsoo.ru/8bc3909a" TargetMode="External"/><Relationship Id="rId90" Type="http://schemas.openxmlformats.org/officeDocument/2006/relationships/hyperlink" Target="https://m.edsoo.ru/7f4196be" TargetMode="External"/><Relationship Id="rId165" Type="http://schemas.openxmlformats.org/officeDocument/2006/relationships/hyperlink" Target="https://m.edsoo.ru/8a19898e" TargetMode="External"/><Relationship Id="rId186" Type="http://schemas.openxmlformats.org/officeDocument/2006/relationships/hyperlink" Target="https://m.edsoo.ru/8bc29154" TargetMode="External"/><Relationship Id="rId351" Type="http://schemas.openxmlformats.org/officeDocument/2006/relationships/hyperlink" Target="https://m.edsoo.ru/8bc3be9e" TargetMode="External"/><Relationship Id="rId372" Type="http://schemas.openxmlformats.org/officeDocument/2006/relationships/hyperlink" Target="https://m.edsoo.ru/8bc3f40e" TargetMode="External"/><Relationship Id="rId393" Type="http://schemas.openxmlformats.org/officeDocument/2006/relationships/hyperlink" Target="https://m.edsoo.ru/8bc418d0" TargetMode="External"/><Relationship Id="rId407" Type="http://schemas.openxmlformats.org/officeDocument/2006/relationships/hyperlink" Target="https://m.edsoo.ru/8bc42d3e" TargetMode="External"/><Relationship Id="rId428" Type="http://schemas.openxmlformats.org/officeDocument/2006/relationships/hyperlink" Target="https://m.edsoo.ru/8bc45264" TargetMode="External"/><Relationship Id="rId449" Type="http://schemas.openxmlformats.org/officeDocument/2006/relationships/hyperlink" Target="https://m.edsoo.ru/8bc4728a" TargetMode="External"/><Relationship Id="rId211" Type="http://schemas.openxmlformats.org/officeDocument/2006/relationships/hyperlink" Target="https://m.edsoo.ru/8bc2a7e8" TargetMode="External"/><Relationship Id="rId232" Type="http://schemas.openxmlformats.org/officeDocument/2006/relationships/hyperlink" Target="https://m.edsoo.ru/8bc2cf70" TargetMode="External"/><Relationship Id="rId253" Type="http://schemas.openxmlformats.org/officeDocument/2006/relationships/hyperlink" Target="https://m.edsoo.ru/8bc2eb5e" TargetMode="External"/><Relationship Id="rId274" Type="http://schemas.openxmlformats.org/officeDocument/2006/relationships/hyperlink" Target="https://m.edsoo.ru/8bc3132c" TargetMode="External"/><Relationship Id="rId295" Type="http://schemas.openxmlformats.org/officeDocument/2006/relationships/hyperlink" Target="https://m.edsoo.ru/8bc350a8" TargetMode="External"/><Relationship Id="rId309" Type="http://schemas.openxmlformats.org/officeDocument/2006/relationships/hyperlink" Target="https://m.edsoo.ru/8bc36f52" TargetMode="External"/><Relationship Id="rId27" Type="http://schemas.openxmlformats.org/officeDocument/2006/relationships/hyperlink" Target="https://m.edsoo.ru/7f413e80" TargetMode="External"/><Relationship Id="rId48" Type="http://schemas.openxmlformats.org/officeDocument/2006/relationships/hyperlink" Target="https://m.edsoo.ru/7f41542e" TargetMode="External"/><Relationship Id="rId69" Type="http://schemas.openxmlformats.org/officeDocument/2006/relationships/hyperlink" Target="https://m.edsoo.ru/7f41727e" TargetMode="External"/><Relationship Id="rId113" Type="http://schemas.openxmlformats.org/officeDocument/2006/relationships/hyperlink" Target="https://m.edsoo.ru/7f41b720" TargetMode="External"/><Relationship Id="rId134" Type="http://schemas.openxmlformats.org/officeDocument/2006/relationships/hyperlink" Target="https://m.edsoo.ru/8a195a5e" TargetMode="External"/><Relationship Id="rId320" Type="http://schemas.openxmlformats.org/officeDocument/2006/relationships/hyperlink" Target="https://m.edsoo.ru/8bc37a9c" TargetMode="External"/><Relationship Id="rId80" Type="http://schemas.openxmlformats.org/officeDocument/2006/relationships/hyperlink" Target="https://m.edsoo.ru/7f41727e" TargetMode="External"/><Relationship Id="rId155" Type="http://schemas.openxmlformats.org/officeDocument/2006/relationships/hyperlink" Target="https://m.edsoo.ru/8a197728" TargetMode="External"/><Relationship Id="rId176" Type="http://schemas.openxmlformats.org/officeDocument/2006/relationships/hyperlink" Target="https://m.edsoo.ru/8a199366" TargetMode="External"/><Relationship Id="rId197" Type="http://schemas.openxmlformats.org/officeDocument/2006/relationships/hyperlink" Target="https://m.edsoo.ru/8bc28146" TargetMode="External"/><Relationship Id="rId341" Type="http://schemas.openxmlformats.org/officeDocument/2006/relationships/hyperlink" Target="https://m.edsoo.ru/8bc3a7f6" TargetMode="External"/><Relationship Id="rId362" Type="http://schemas.openxmlformats.org/officeDocument/2006/relationships/hyperlink" Target="https://m.edsoo.ru/8bc3d94c" TargetMode="External"/><Relationship Id="rId383" Type="http://schemas.openxmlformats.org/officeDocument/2006/relationships/hyperlink" Target="https://m.edsoo.ru/8bc3fcba" TargetMode="External"/><Relationship Id="rId418" Type="http://schemas.openxmlformats.org/officeDocument/2006/relationships/hyperlink" Target="https://m.edsoo.ru/8bc43bb2" TargetMode="External"/><Relationship Id="rId439" Type="http://schemas.openxmlformats.org/officeDocument/2006/relationships/hyperlink" Target="https://m.edsoo.ru/8bc4648e" TargetMode="External"/><Relationship Id="rId201" Type="http://schemas.openxmlformats.org/officeDocument/2006/relationships/hyperlink" Target="https://m.edsoo.ru/8bc28b32" TargetMode="External"/><Relationship Id="rId222" Type="http://schemas.openxmlformats.org/officeDocument/2006/relationships/hyperlink" Target="https://m.edsoo.ru/8bc2bb52" TargetMode="External"/><Relationship Id="rId243" Type="http://schemas.openxmlformats.org/officeDocument/2006/relationships/hyperlink" Target="https://m.edsoo.ru/8bc2de7a" TargetMode="External"/><Relationship Id="rId264" Type="http://schemas.openxmlformats.org/officeDocument/2006/relationships/hyperlink" Target="https://m.edsoo.ru/8bc2fda6" TargetMode="External"/><Relationship Id="rId285" Type="http://schemas.openxmlformats.org/officeDocument/2006/relationships/hyperlink" Target="https://m.edsoo.ru/8bc340ae" TargetMode="External"/><Relationship Id="rId450" Type="http://schemas.openxmlformats.org/officeDocument/2006/relationships/hyperlink" Target="https://m.edsoo.ru/8bc47398" TargetMode="External"/><Relationship Id="rId17" Type="http://schemas.openxmlformats.org/officeDocument/2006/relationships/hyperlink" Target="https://m.edsoo.ru/7f413e80" TargetMode="External"/><Relationship Id="rId38" Type="http://schemas.openxmlformats.org/officeDocument/2006/relationships/hyperlink" Target="https://m.edsoo.ru/7f41542e" TargetMode="External"/><Relationship Id="rId59" Type="http://schemas.openxmlformats.org/officeDocument/2006/relationships/hyperlink" Target="https://m.edsoo.ru/7f41542e" TargetMode="External"/><Relationship Id="rId103" Type="http://schemas.openxmlformats.org/officeDocument/2006/relationships/hyperlink" Target="https://m.edsoo.ru/7f4196be" TargetMode="External"/><Relationship Id="rId124" Type="http://schemas.openxmlformats.org/officeDocument/2006/relationships/hyperlink" Target="https://m.edsoo.ru/7f41b720" TargetMode="External"/><Relationship Id="rId310" Type="http://schemas.openxmlformats.org/officeDocument/2006/relationships/hyperlink" Target="https://m.edsoo.ru/8bc3706a" TargetMode="External"/><Relationship Id="rId70" Type="http://schemas.openxmlformats.org/officeDocument/2006/relationships/hyperlink" Target="https://m.edsoo.ru/7f41727e" TargetMode="External"/><Relationship Id="rId91" Type="http://schemas.openxmlformats.org/officeDocument/2006/relationships/hyperlink" Target="https://m.edsoo.ru/7f4196be" TargetMode="External"/><Relationship Id="rId145" Type="http://schemas.openxmlformats.org/officeDocument/2006/relationships/hyperlink" Target="https://m.edsoo.ru/8a196a9e" TargetMode="External"/><Relationship Id="rId166" Type="http://schemas.openxmlformats.org/officeDocument/2006/relationships/hyperlink" Target="https://m.edsoo.ru/8a198aba" TargetMode="External"/><Relationship Id="rId187" Type="http://schemas.openxmlformats.org/officeDocument/2006/relationships/hyperlink" Target="https://m.edsoo.ru/8bc2662a" TargetMode="External"/><Relationship Id="rId331" Type="http://schemas.openxmlformats.org/officeDocument/2006/relationships/hyperlink" Target="https://m.edsoo.ru/8bc391bc" TargetMode="External"/><Relationship Id="rId352" Type="http://schemas.openxmlformats.org/officeDocument/2006/relationships/hyperlink" Target="https://m.edsoo.ru/8bc3c57e" TargetMode="External"/><Relationship Id="rId373" Type="http://schemas.openxmlformats.org/officeDocument/2006/relationships/hyperlink" Target="https://m.edsoo.ru/8bc3d83e" TargetMode="External"/><Relationship Id="rId394" Type="http://schemas.openxmlformats.org/officeDocument/2006/relationships/hyperlink" Target="https://m.edsoo.ru/8bc41aec" TargetMode="External"/><Relationship Id="rId408" Type="http://schemas.openxmlformats.org/officeDocument/2006/relationships/hyperlink" Target="https://m.edsoo.ru/8bc42e4c" TargetMode="External"/><Relationship Id="rId429" Type="http://schemas.openxmlformats.org/officeDocument/2006/relationships/hyperlink" Target="https://m.edsoo.ru/8bc45372" TargetMode="External"/><Relationship Id="rId1" Type="http://schemas.openxmlformats.org/officeDocument/2006/relationships/numbering" Target="numbering.xml"/><Relationship Id="rId212" Type="http://schemas.openxmlformats.org/officeDocument/2006/relationships/hyperlink" Target="https://m.edsoo.ru/8bc2aa04" TargetMode="External"/><Relationship Id="rId233" Type="http://schemas.openxmlformats.org/officeDocument/2006/relationships/hyperlink" Target="https://m.edsoo.ru/8bc2d092" TargetMode="External"/><Relationship Id="rId254" Type="http://schemas.openxmlformats.org/officeDocument/2006/relationships/hyperlink" Target="https://m.edsoo.ru/8bc2ec8a" TargetMode="External"/><Relationship Id="rId440" Type="http://schemas.openxmlformats.org/officeDocument/2006/relationships/hyperlink" Target="https://m.edsoo.ru/8bc465a6" TargetMode="External"/><Relationship Id="rId28" Type="http://schemas.openxmlformats.org/officeDocument/2006/relationships/hyperlink" Target="https://m.edsoo.ru/7f413e80" TargetMode="External"/><Relationship Id="rId49" Type="http://schemas.openxmlformats.org/officeDocument/2006/relationships/hyperlink" Target="https://m.edsoo.ru/7f41542e" TargetMode="External"/><Relationship Id="rId114" Type="http://schemas.openxmlformats.org/officeDocument/2006/relationships/hyperlink" Target="https://m.edsoo.ru/7f41b720" TargetMode="External"/><Relationship Id="rId275" Type="http://schemas.openxmlformats.org/officeDocument/2006/relationships/hyperlink" Target="https://m.edsoo.ru/8bc3155c" TargetMode="External"/><Relationship Id="rId296" Type="http://schemas.openxmlformats.org/officeDocument/2006/relationships/hyperlink" Target="https://m.edsoo.ru/8bc352ba" TargetMode="External"/><Relationship Id="rId300" Type="http://schemas.openxmlformats.org/officeDocument/2006/relationships/hyperlink" Target="https://m.edsoo.ru/8bc35774" TargetMode="External"/><Relationship Id="rId60" Type="http://schemas.openxmlformats.org/officeDocument/2006/relationships/hyperlink" Target="https://m.edsoo.ru/7f41542e" TargetMode="External"/><Relationship Id="rId81" Type="http://schemas.openxmlformats.org/officeDocument/2006/relationships/hyperlink" Target="https://m.edsoo.ru/7f41727e" TargetMode="External"/><Relationship Id="rId135" Type="http://schemas.openxmlformats.org/officeDocument/2006/relationships/hyperlink" Target="https://m.edsoo.ru/8a195d1a" TargetMode="External"/><Relationship Id="rId156" Type="http://schemas.openxmlformats.org/officeDocument/2006/relationships/hyperlink" Target="https://m.edsoo.ru/8a197840" TargetMode="External"/><Relationship Id="rId177" Type="http://schemas.openxmlformats.org/officeDocument/2006/relationships/hyperlink" Target="https://m.edsoo.ru/8a19947e" TargetMode="External"/><Relationship Id="rId198" Type="http://schemas.openxmlformats.org/officeDocument/2006/relationships/hyperlink" Target="https://m.edsoo.ru/8bc27926" TargetMode="External"/><Relationship Id="rId321" Type="http://schemas.openxmlformats.org/officeDocument/2006/relationships/hyperlink" Target="https://m.edsoo.ru/8bc3851e" TargetMode="External"/><Relationship Id="rId342" Type="http://schemas.openxmlformats.org/officeDocument/2006/relationships/hyperlink" Target="https://m.edsoo.ru/8bc3a922" TargetMode="External"/><Relationship Id="rId363" Type="http://schemas.openxmlformats.org/officeDocument/2006/relationships/hyperlink" Target="https://m.edsoo.ru/8bc3db22" TargetMode="External"/><Relationship Id="rId384" Type="http://schemas.openxmlformats.org/officeDocument/2006/relationships/hyperlink" Target="https://m.edsoo.ru/8bc3fddc" TargetMode="External"/><Relationship Id="rId419" Type="http://schemas.openxmlformats.org/officeDocument/2006/relationships/hyperlink" Target="https://m.edsoo.ru/8bc43e3c" TargetMode="External"/><Relationship Id="rId202" Type="http://schemas.openxmlformats.org/officeDocument/2006/relationships/hyperlink" Target="https://m.edsoo.ru/8bc28c36" TargetMode="External"/><Relationship Id="rId223" Type="http://schemas.openxmlformats.org/officeDocument/2006/relationships/hyperlink" Target="https://m.edsoo.ru/8bc2c124" TargetMode="External"/><Relationship Id="rId244" Type="http://schemas.openxmlformats.org/officeDocument/2006/relationships/hyperlink" Target="https://m.edsoo.ru/8bc2dfa6" TargetMode="External"/><Relationship Id="rId430" Type="http://schemas.openxmlformats.org/officeDocument/2006/relationships/hyperlink" Target="https://m.edsoo.ru/8bc454f8" TargetMode="External"/><Relationship Id="rId18" Type="http://schemas.openxmlformats.org/officeDocument/2006/relationships/hyperlink" Target="https://m.edsoo.ru/7f413e80" TargetMode="External"/><Relationship Id="rId39" Type="http://schemas.openxmlformats.org/officeDocument/2006/relationships/hyperlink" Target="https://m.edsoo.ru/7f41542e" TargetMode="External"/><Relationship Id="rId265" Type="http://schemas.openxmlformats.org/officeDocument/2006/relationships/hyperlink" Target="https://m.edsoo.ru/8bc2fec8" TargetMode="External"/><Relationship Id="rId286" Type="http://schemas.openxmlformats.org/officeDocument/2006/relationships/hyperlink" Target="https://m.edsoo.ru/8bc3420c" TargetMode="External"/><Relationship Id="rId451" Type="http://schemas.openxmlformats.org/officeDocument/2006/relationships/hyperlink" Target="https://m.edsoo.ru/8bc408c2" TargetMode="External"/><Relationship Id="rId50" Type="http://schemas.openxmlformats.org/officeDocument/2006/relationships/hyperlink" Target="https://m.edsoo.ru/7f41542e" TargetMode="External"/><Relationship Id="rId104" Type="http://schemas.openxmlformats.org/officeDocument/2006/relationships/hyperlink" Target="https://m.edsoo.ru/7f4196be" TargetMode="External"/><Relationship Id="rId125" Type="http://schemas.openxmlformats.org/officeDocument/2006/relationships/hyperlink" Target="https://m.edsoo.ru/7f41b720" TargetMode="External"/><Relationship Id="rId146" Type="http://schemas.openxmlformats.org/officeDocument/2006/relationships/hyperlink" Target="https://m.edsoo.ru/8a196bfc" TargetMode="External"/><Relationship Id="rId167" Type="http://schemas.openxmlformats.org/officeDocument/2006/relationships/hyperlink" Target="https://m.edsoo.ru/8a198c36" TargetMode="External"/><Relationship Id="rId188" Type="http://schemas.openxmlformats.org/officeDocument/2006/relationships/hyperlink" Target="https://m.edsoo.ru/8bc26ba2" TargetMode="External"/><Relationship Id="rId311" Type="http://schemas.openxmlformats.org/officeDocument/2006/relationships/hyperlink" Target="https://m.edsoo.ru/8bc3678c" TargetMode="External"/><Relationship Id="rId332" Type="http://schemas.openxmlformats.org/officeDocument/2006/relationships/hyperlink" Target="https://m.edsoo.ru/8bc39b1c" TargetMode="External"/><Relationship Id="rId353" Type="http://schemas.openxmlformats.org/officeDocument/2006/relationships/hyperlink" Target="https://m.edsoo.ru/8bc3c7cc" TargetMode="External"/><Relationship Id="rId374" Type="http://schemas.openxmlformats.org/officeDocument/2006/relationships/hyperlink" Target="https://m.edsoo.ru/8bc3eb80" TargetMode="External"/><Relationship Id="rId395" Type="http://schemas.openxmlformats.org/officeDocument/2006/relationships/hyperlink" Target="https://m.edsoo.ru/8bc41c18" TargetMode="External"/><Relationship Id="rId409" Type="http://schemas.openxmlformats.org/officeDocument/2006/relationships/hyperlink" Target="https://m.edsoo.ru/8bc430ea" TargetMode="External"/><Relationship Id="rId71" Type="http://schemas.openxmlformats.org/officeDocument/2006/relationships/hyperlink" Target="https://m.edsoo.ru/7f41727e" TargetMode="External"/><Relationship Id="rId92" Type="http://schemas.openxmlformats.org/officeDocument/2006/relationships/hyperlink" Target="https://m.edsoo.ru/7f4196be" TargetMode="External"/><Relationship Id="rId213" Type="http://schemas.openxmlformats.org/officeDocument/2006/relationships/hyperlink" Target="https://m.edsoo.ru/8bc2abbc" TargetMode="External"/><Relationship Id="rId234" Type="http://schemas.openxmlformats.org/officeDocument/2006/relationships/hyperlink" Target="https://m.edsoo.ru/8bc2d1be" TargetMode="External"/><Relationship Id="rId420" Type="http://schemas.openxmlformats.org/officeDocument/2006/relationships/hyperlink" Target="https://m.edsoo.ru/8bc43fc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3e80" TargetMode="External"/><Relationship Id="rId255" Type="http://schemas.openxmlformats.org/officeDocument/2006/relationships/hyperlink" Target="https://m.edsoo.ru/8bc2edf2" TargetMode="External"/><Relationship Id="rId276" Type="http://schemas.openxmlformats.org/officeDocument/2006/relationships/hyperlink" Target="https://m.edsoo.ru/8bc316d8" TargetMode="External"/><Relationship Id="rId297" Type="http://schemas.openxmlformats.org/officeDocument/2006/relationships/hyperlink" Target="https://m.edsoo.ru/8bc3542c" TargetMode="External"/><Relationship Id="rId441" Type="http://schemas.openxmlformats.org/officeDocument/2006/relationships/hyperlink" Target="https://m.edsoo.ru/8bc466aa" TargetMode="External"/><Relationship Id="rId40" Type="http://schemas.openxmlformats.org/officeDocument/2006/relationships/hyperlink" Target="https://m.edsoo.ru/7f41542e" TargetMode="External"/><Relationship Id="rId115" Type="http://schemas.openxmlformats.org/officeDocument/2006/relationships/hyperlink" Target="https://m.edsoo.ru/7f41b720" TargetMode="External"/><Relationship Id="rId136" Type="http://schemas.openxmlformats.org/officeDocument/2006/relationships/hyperlink" Target="https://m.edsoo.ru/8a195c02" TargetMode="External"/><Relationship Id="rId157" Type="http://schemas.openxmlformats.org/officeDocument/2006/relationships/hyperlink" Target="https://m.edsoo.ru/8a197bb0" TargetMode="External"/><Relationship Id="rId178" Type="http://schemas.openxmlformats.org/officeDocument/2006/relationships/hyperlink" Target="https://m.edsoo.ru/8a1995aa" TargetMode="External"/><Relationship Id="rId301" Type="http://schemas.openxmlformats.org/officeDocument/2006/relationships/hyperlink" Target="https://m.edsoo.ru/8bc35878" TargetMode="External"/><Relationship Id="rId322" Type="http://schemas.openxmlformats.org/officeDocument/2006/relationships/hyperlink" Target="https://m.edsoo.ru/8bc38672" TargetMode="External"/><Relationship Id="rId343" Type="http://schemas.openxmlformats.org/officeDocument/2006/relationships/hyperlink" Target="https://m.edsoo.ru/8bc3aa58" TargetMode="External"/><Relationship Id="rId364" Type="http://schemas.openxmlformats.org/officeDocument/2006/relationships/hyperlink" Target="https://m.edsoo.ru/8bc3dcc6" TargetMode="External"/><Relationship Id="rId61" Type="http://schemas.openxmlformats.org/officeDocument/2006/relationships/hyperlink" Target="https://m.edsoo.ru/7f41727e" TargetMode="External"/><Relationship Id="rId82" Type="http://schemas.openxmlformats.org/officeDocument/2006/relationships/hyperlink" Target="https://m.edsoo.ru/7f41727e" TargetMode="External"/><Relationship Id="rId199" Type="http://schemas.openxmlformats.org/officeDocument/2006/relationships/hyperlink" Target="https://m.edsoo.ru/8bc27a48" TargetMode="External"/><Relationship Id="rId203" Type="http://schemas.openxmlformats.org/officeDocument/2006/relationships/hyperlink" Target="https://m.edsoo.ru/8bc28e52" TargetMode="External"/><Relationship Id="rId385" Type="http://schemas.openxmlformats.org/officeDocument/2006/relationships/hyperlink" Target="https://m.edsoo.ru/8bc3fef4" TargetMode="External"/><Relationship Id="rId19" Type="http://schemas.openxmlformats.org/officeDocument/2006/relationships/hyperlink" Target="https://m.edsoo.ru/7f413e80" TargetMode="External"/><Relationship Id="rId224" Type="http://schemas.openxmlformats.org/officeDocument/2006/relationships/hyperlink" Target="https://m.edsoo.ru/8bc2c354" TargetMode="External"/><Relationship Id="rId245" Type="http://schemas.openxmlformats.org/officeDocument/2006/relationships/hyperlink" Target="https://m.edsoo.ru/8bc2e0c8" TargetMode="External"/><Relationship Id="rId266" Type="http://schemas.openxmlformats.org/officeDocument/2006/relationships/hyperlink" Target="https://m.edsoo.ru/8bc3004e" TargetMode="External"/><Relationship Id="rId287" Type="http://schemas.openxmlformats.org/officeDocument/2006/relationships/hyperlink" Target="https://m.edsoo.ru/8bc33fa0" TargetMode="External"/><Relationship Id="rId410" Type="http://schemas.openxmlformats.org/officeDocument/2006/relationships/hyperlink" Target="https://m.edsoo.ru/8bc4336a" TargetMode="External"/><Relationship Id="rId431" Type="http://schemas.openxmlformats.org/officeDocument/2006/relationships/hyperlink" Target="https://m.edsoo.ru/8bc4561a" TargetMode="External"/><Relationship Id="rId452" Type="http://schemas.openxmlformats.org/officeDocument/2006/relationships/hyperlink" Target="https://m.edsoo.ru/8bc409d0" TargetMode="External"/><Relationship Id="rId30" Type="http://schemas.openxmlformats.org/officeDocument/2006/relationships/hyperlink" Target="https://m.edsoo.ru/7f413e80" TargetMode="External"/><Relationship Id="rId105" Type="http://schemas.openxmlformats.org/officeDocument/2006/relationships/hyperlink" Target="https://m.edsoo.ru/7f4196be" TargetMode="External"/><Relationship Id="rId126" Type="http://schemas.openxmlformats.org/officeDocument/2006/relationships/hyperlink" Target="https://m.edsoo.ru/7f41b720" TargetMode="External"/><Relationship Id="rId147" Type="http://schemas.openxmlformats.org/officeDocument/2006/relationships/hyperlink" Target="https://m.edsoo.ru/8a196daa" TargetMode="External"/><Relationship Id="rId168" Type="http://schemas.openxmlformats.org/officeDocument/2006/relationships/hyperlink" Target="https://m.edsoo.ru/8a198380" TargetMode="External"/><Relationship Id="rId312" Type="http://schemas.openxmlformats.org/officeDocument/2006/relationships/hyperlink" Target="https://m.edsoo.ru/8bc368ae" TargetMode="External"/><Relationship Id="rId333" Type="http://schemas.openxmlformats.org/officeDocument/2006/relationships/hyperlink" Target="https://m.edsoo.ru/8bc39c70" TargetMode="External"/><Relationship Id="rId354" Type="http://schemas.openxmlformats.org/officeDocument/2006/relationships/hyperlink" Target="https://m.edsoo.ru/8bc3c06a" TargetMode="External"/><Relationship Id="rId51" Type="http://schemas.openxmlformats.org/officeDocument/2006/relationships/hyperlink" Target="https://m.edsoo.ru/7f41542e" TargetMode="External"/><Relationship Id="rId72" Type="http://schemas.openxmlformats.org/officeDocument/2006/relationships/hyperlink" Target="https://m.edsoo.ru/7f41727e" TargetMode="External"/><Relationship Id="rId93" Type="http://schemas.openxmlformats.org/officeDocument/2006/relationships/hyperlink" Target="https://m.edsoo.ru/7f4196be" TargetMode="External"/><Relationship Id="rId189" Type="http://schemas.openxmlformats.org/officeDocument/2006/relationships/hyperlink" Target="https://m.edsoo.ru/8bc26918" TargetMode="External"/><Relationship Id="rId375" Type="http://schemas.openxmlformats.org/officeDocument/2006/relationships/hyperlink" Target="https://m.edsoo.ru/8bc3ec8e" TargetMode="External"/><Relationship Id="rId396" Type="http://schemas.openxmlformats.org/officeDocument/2006/relationships/hyperlink" Target="https://m.edsoo.ru/8bc41fd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s://m.edsoo.ru/8bc2ad6a" TargetMode="External"/><Relationship Id="rId235" Type="http://schemas.openxmlformats.org/officeDocument/2006/relationships/hyperlink" Target="https://m.edsoo.ru/8bc2d2e0" TargetMode="External"/><Relationship Id="rId256" Type="http://schemas.openxmlformats.org/officeDocument/2006/relationships/hyperlink" Target="https://m.edsoo.ru/8bc2f036" TargetMode="External"/><Relationship Id="rId277" Type="http://schemas.openxmlformats.org/officeDocument/2006/relationships/hyperlink" Target="https://m.edsoo.ru/8bc317f0" TargetMode="External"/><Relationship Id="rId298" Type="http://schemas.openxmlformats.org/officeDocument/2006/relationships/hyperlink" Target="https://m.edsoo.ru/8bc35544" TargetMode="External"/><Relationship Id="rId400" Type="http://schemas.openxmlformats.org/officeDocument/2006/relationships/hyperlink" Target="https://m.edsoo.ru/8bc44580" TargetMode="External"/><Relationship Id="rId421" Type="http://schemas.openxmlformats.org/officeDocument/2006/relationships/hyperlink" Target="https://m.edsoo.ru/8bc440e4" TargetMode="External"/><Relationship Id="rId442" Type="http://schemas.openxmlformats.org/officeDocument/2006/relationships/hyperlink" Target="https://m.edsoo.ru/8bc4636c" TargetMode="External"/><Relationship Id="rId116" Type="http://schemas.openxmlformats.org/officeDocument/2006/relationships/hyperlink" Target="https://m.edsoo.ru/7f41b720" TargetMode="External"/><Relationship Id="rId137" Type="http://schemas.openxmlformats.org/officeDocument/2006/relationships/hyperlink" Target="https://m.edsoo.ru/8a195e28" TargetMode="External"/><Relationship Id="rId158" Type="http://schemas.openxmlformats.org/officeDocument/2006/relationships/hyperlink" Target="https://m.edsoo.ru/8a197d4a" TargetMode="External"/><Relationship Id="rId302" Type="http://schemas.openxmlformats.org/officeDocument/2006/relationships/hyperlink" Target="https://m.edsoo.ru/8bc35990" TargetMode="External"/><Relationship Id="rId323" Type="http://schemas.openxmlformats.org/officeDocument/2006/relationships/hyperlink" Target="https://m.edsoo.ru/8bc38a64" TargetMode="External"/><Relationship Id="rId344" Type="http://schemas.openxmlformats.org/officeDocument/2006/relationships/hyperlink" Target="https://m.edsoo.ru/8bc3b6ba" TargetMode="External"/><Relationship Id="rId20" Type="http://schemas.openxmlformats.org/officeDocument/2006/relationships/hyperlink" Target="https://m.edsoo.ru/7f413e80" TargetMode="External"/><Relationship Id="rId41" Type="http://schemas.openxmlformats.org/officeDocument/2006/relationships/hyperlink" Target="https://m.edsoo.ru/7f41542e" TargetMode="External"/><Relationship Id="rId62" Type="http://schemas.openxmlformats.org/officeDocument/2006/relationships/hyperlink" Target="https://m.edsoo.ru/7f41727e" TargetMode="External"/><Relationship Id="rId83" Type="http://schemas.openxmlformats.org/officeDocument/2006/relationships/hyperlink" Target="https://m.edsoo.ru/7f41727e" TargetMode="External"/><Relationship Id="rId179" Type="http://schemas.openxmlformats.org/officeDocument/2006/relationships/hyperlink" Target="https://m.edsoo.ru/8a199820" TargetMode="External"/><Relationship Id="rId365" Type="http://schemas.openxmlformats.org/officeDocument/2006/relationships/hyperlink" Target="https://m.edsoo.ru/8bc3de56" TargetMode="External"/><Relationship Id="rId386" Type="http://schemas.openxmlformats.org/officeDocument/2006/relationships/hyperlink" Target="https://m.edsoo.ru/8bc40584" TargetMode="External"/><Relationship Id="rId190" Type="http://schemas.openxmlformats.org/officeDocument/2006/relationships/hyperlink" Target="https://m.edsoo.ru/8bc26a6c" TargetMode="External"/><Relationship Id="rId204" Type="http://schemas.openxmlformats.org/officeDocument/2006/relationships/hyperlink" Target="https://m.edsoo.ru/8bc28d3a" TargetMode="External"/><Relationship Id="rId225" Type="http://schemas.openxmlformats.org/officeDocument/2006/relationships/hyperlink" Target="https://m.edsoo.ru/8bc2c4e4" TargetMode="External"/><Relationship Id="rId246" Type="http://schemas.openxmlformats.org/officeDocument/2006/relationships/hyperlink" Target="https://m.edsoo.ru/8bc2e28a" TargetMode="External"/><Relationship Id="rId267" Type="http://schemas.openxmlformats.org/officeDocument/2006/relationships/hyperlink" Target="https://m.edsoo.ru/8bc30170" TargetMode="External"/><Relationship Id="rId288" Type="http://schemas.openxmlformats.org/officeDocument/2006/relationships/hyperlink" Target="https://m.edsoo.ru/8bc34310" TargetMode="External"/><Relationship Id="rId411" Type="http://schemas.openxmlformats.org/officeDocument/2006/relationships/hyperlink" Target="https://m.edsoo.ru/8bc434be" TargetMode="External"/><Relationship Id="rId432" Type="http://schemas.openxmlformats.org/officeDocument/2006/relationships/hyperlink" Target="https://m.edsoo.ru/8bc45a52" TargetMode="External"/><Relationship Id="rId453" Type="http://schemas.openxmlformats.org/officeDocument/2006/relationships/hyperlink" Target="https://m.edsoo.ru/8bc475aa" TargetMode="External"/><Relationship Id="rId106" Type="http://schemas.openxmlformats.org/officeDocument/2006/relationships/hyperlink" Target="https://m.edsoo.ru/7f4196be" TargetMode="External"/><Relationship Id="rId127" Type="http://schemas.openxmlformats.org/officeDocument/2006/relationships/hyperlink" Target="https://m.edsoo.ru/7f41b720" TargetMode="External"/><Relationship Id="rId313" Type="http://schemas.openxmlformats.org/officeDocument/2006/relationships/hyperlink" Target="https://m.edsoo.ru/8bc3626e" TargetMode="External"/><Relationship Id="rId10" Type="http://schemas.openxmlformats.org/officeDocument/2006/relationships/hyperlink" Target="https://m.edsoo.ru/7f413e80" TargetMode="External"/><Relationship Id="rId31" Type="http://schemas.openxmlformats.org/officeDocument/2006/relationships/hyperlink" Target="https://m.edsoo.ru/7f413e80" TargetMode="External"/><Relationship Id="rId52" Type="http://schemas.openxmlformats.org/officeDocument/2006/relationships/hyperlink" Target="https://m.edsoo.ru/7f41542e" TargetMode="External"/><Relationship Id="rId73" Type="http://schemas.openxmlformats.org/officeDocument/2006/relationships/hyperlink" Target="https://m.edsoo.ru/7f41727e" TargetMode="External"/><Relationship Id="rId94" Type="http://schemas.openxmlformats.org/officeDocument/2006/relationships/hyperlink" Target="https://m.edsoo.ru/7f4196be" TargetMode="External"/><Relationship Id="rId148" Type="http://schemas.openxmlformats.org/officeDocument/2006/relationships/hyperlink" Target="https://m.edsoo.ru/8a196ed6" TargetMode="External"/><Relationship Id="rId169" Type="http://schemas.openxmlformats.org/officeDocument/2006/relationships/hyperlink" Target="https://m.edsoo.ru/8a198498" TargetMode="External"/><Relationship Id="rId334" Type="http://schemas.openxmlformats.org/officeDocument/2006/relationships/hyperlink" Target="https://m.edsoo.ru/8bc3a210" TargetMode="External"/><Relationship Id="rId355" Type="http://schemas.openxmlformats.org/officeDocument/2006/relationships/hyperlink" Target="https://m.edsoo.ru/8bc3c984" TargetMode="External"/><Relationship Id="rId376" Type="http://schemas.openxmlformats.org/officeDocument/2006/relationships/hyperlink" Target="https://m.edsoo.ru/8bc3ede2" TargetMode="External"/><Relationship Id="rId397" Type="http://schemas.openxmlformats.org/officeDocument/2006/relationships/hyperlink" Target="https://m.edsoo.ru/8bc41d6c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s://m.edsoo.ru/8a1999e2" TargetMode="External"/><Relationship Id="rId215" Type="http://schemas.openxmlformats.org/officeDocument/2006/relationships/hyperlink" Target="https://m.edsoo.ru/8bc2aee6" TargetMode="External"/><Relationship Id="rId236" Type="http://schemas.openxmlformats.org/officeDocument/2006/relationships/hyperlink" Target="https://m.edsoo.ru/8bc2d420" TargetMode="External"/><Relationship Id="rId257" Type="http://schemas.openxmlformats.org/officeDocument/2006/relationships/hyperlink" Target="https://m.edsoo.ru/8bc2f54a" TargetMode="External"/><Relationship Id="rId278" Type="http://schemas.openxmlformats.org/officeDocument/2006/relationships/hyperlink" Target="https://m.edsoo.ru/8bc31d9a" TargetMode="External"/><Relationship Id="rId401" Type="http://schemas.openxmlformats.org/officeDocument/2006/relationships/hyperlink" Target="https://m.edsoo.ru/8bc421fe" TargetMode="External"/><Relationship Id="rId422" Type="http://schemas.openxmlformats.org/officeDocument/2006/relationships/hyperlink" Target="https://m.edsoo.ru/8bc449ea" TargetMode="External"/><Relationship Id="rId443" Type="http://schemas.openxmlformats.org/officeDocument/2006/relationships/hyperlink" Target="https://m.edsoo.ru/8bc467ae" TargetMode="External"/><Relationship Id="rId303" Type="http://schemas.openxmlformats.org/officeDocument/2006/relationships/hyperlink" Target="https://m.edsoo.ru/8bc35c06" TargetMode="External"/><Relationship Id="rId42" Type="http://schemas.openxmlformats.org/officeDocument/2006/relationships/hyperlink" Target="https://m.edsoo.ru/7f41542e" TargetMode="External"/><Relationship Id="rId84" Type="http://schemas.openxmlformats.org/officeDocument/2006/relationships/hyperlink" Target="https://m.edsoo.ru/7f41727e" TargetMode="External"/><Relationship Id="rId138" Type="http://schemas.openxmlformats.org/officeDocument/2006/relationships/hyperlink" Target="https://m.edsoo.ru/8a196062" TargetMode="External"/><Relationship Id="rId345" Type="http://schemas.openxmlformats.org/officeDocument/2006/relationships/hyperlink" Target="https://m.edsoo.ru/8bc3b7dc" TargetMode="External"/><Relationship Id="rId387" Type="http://schemas.openxmlformats.org/officeDocument/2006/relationships/hyperlink" Target="https://m.edsoo.ru/8bc40692" TargetMode="External"/><Relationship Id="rId191" Type="http://schemas.openxmlformats.org/officeDocument/2006/relationships/hyperlink" Target="https://m.edsoo.ru/8bc28452" TargetMode="External"/><Relationship Id="rId205" Type="http://schemas.openxmlformats.org/officeDocument/2006/relationships/hyperlink" Target="https://m.edsoo.ru/8bc28f4c" TargetMode="External"/><Relationship Id="rId247" Type="http://schemas.openxmlformats.org/officeDocument/2006/relationships/hyperlink" Target="https://m.edsoo.ru/8bc2e3ac" TargetMode="External"/><Relationship Id="rId412" Type="http://schemas.openxmlformats.org/officeDocument/2006/relationships/hyperlink" Target="https://m.edsoo.ru/8bc43658" TargetMode="External"/><Relationship Id="rId107" Type="http://schemas.openxmlformats.org/officeDocument/2006/relationships/hyperlink" Target="https://m.edsoo.ru/7f4196be" TargetMode="External"/><Relationship Id="rId289" Type="http://schemas.openxmlformats.org/officeDocument/2006/relationships/hyperlink" Target="https://m.edsoo.ru/8bc34428" TargetMode="External"/><Relationship Id="rId454" Type="http://schemas.openxmlformats.org/officeDocument/2006/relationships/hyperlink" Target="https://m.edsoo.ru/8bc476c2" TargetMode="External"/><Relationship Id="rId11" Type="http://schemas.openxmlformats.org/officeDocument/2006/relationships/hyperlink" Target="https://m.edsoo.ru/7f413e80" TargetMode="External"/><Relationship Id="rId53" Type="http://schemas.openxmlformats.org/officeDocument/2006/relationships/hyperlink" Target="https://m.edsoo.ru/7f41542e" TargetMode="External"/><Relationship Id="rId149" Type="http://schemas.openxmlformats.org/officeDocument/2006/relationships/hyperlink" Target="https://m.edsoo.ru/8a196fee" TargetMode="External"/><Relationship Id="rId314" Type="http://schemas.openxmlformats.org/officeDocument/2006/relationships/hyperlink" Target="https://m.edsoo.ru/8bc369ee" TargetMode="External"/><Relationship Id="rId356" Type="http://schemas.openxmlformats.org/officeDocument/2006/relationships/hyperlink" Target="https://m.edsoo.ru/8bc3cc68" TargetMode="External"/><Relationship Id="rId398" Type="http://schemas.openxmlformats.org/officeDocument/2006/relationships/hyperlink" Target="https://m.edsoo.ru/8bc41ea2" TargetMode="External"/><Relationship Id="rId95" Type="http://schemas.openxmlformats.org/officeDocument/2006/relationships/hyperlink" Target="https://m.edsoo.ru/7f4196be" TargetMode="External"/><Relationship Id="rId160" Type="http://schemas.openxmlformats.org/officeDocument/2006/relationships/hyperlink" Target="https://m.edsoo.ru/8a197fa2" TargetMode="External"/><Relationship Id="rId216" Type="http://schemas.openxmlformats.org/officeDocument/2006/relationships/hyperlink" Target="https://m.edsoo.ru/8bc2b06c" TargetMode="External"/><Relationship Id="rId423" Type="http://schemas.openxmlformats.org/officeDocument/2006/relationships/hyperlink" Target="https://m.edsoo.ru/8bc44bca" TargetMode="External"/><Relationship Id="rId258" Type="http://schemas.openxmlformats.org/officeDocument/2006/relationships/hyperlink" Target="https://m.edsoo.ru/8bc2f6ee" TargetMode="External"/><Relationship Id="rId22" Type="http://schemas.openxmlformats.org/officeDocument/2006/relationships/hyperlink" Target="https://m.edsoo.ru/7f413e80" TargetMode="External"/><Relationship Id="rId64" Type="http://schemas.openxmlformats.org/officeDocument/2006/relationships/hyperlink" Target="https://m.edsoo.ru/7f41727e" TargetMode="External"/><Relationship Id="rId118" Type="http://schemas.openxmlformats.org/officeDocument/2006/relationships/hyperlink" Target="https://m.edsoo.ru/7f41b720" TargetMode="External"/><Relationship Id="rId325" Type="http://schemas.openxmlformats.org/officeDocument/2006/relationships/hyperlink" Target="https://m.edsoo.ru/8bc3819a" TargetMode="External"/><Relationship Id="rId367" Type="http://schemas.openxmlformats.org/officeDocument/2006/relationships/hyperlink" Target="https://m.edsoo.ru/8bc3e356" TargetMode="External"/><Relationship Id="rId171" Type="http://schemas.openxmlformats.org/officeDocument/2006/relationships/hyperlink" Target="https://m.edsoo.ru/8a198d80" TargetMode="External"/><Relationship Id="rId227" Type="http://schemas.openxmlformats.org/officeDocument/2006/relationships/hyperlink" Target="https://m.edsoo.ru/8bc2c732" TargetMode="External"/><Relationship Id="rId269" Type="http://schemas.openxmlformats.org/officeDocument/2006/relationships/hyperlink" Target="https://m.edsoo.ru/8bc303aa" TargetMode="External"/><Relationship Id="rId434" Type="http://schemas.openxmlformats.org/officeDocument/2006/relationships/hyperlink" Target="https://m.edsoo.ru/8bc45ca0" TargetMode="External"/><Relationship Id="rId33" Type="http://schemas.openxmlformats.org/officeDocument/2006/relationships/hyperlink" Target="https://m.edsoo.ru/7f41542e" TargetMode="External"/><Relationship Id="rId129" Type="http://schemas.openxmlformats.org/officeDocument/2006/relationships/hyperlink" Target="https://m.edsoo.ru/7f41b720" TargetMode="External"/><Relationship Id="rId280" Type="http://schemas.openxmlformats.org/officeDocument/2006/relationships/hyperlink" Target="https://m.edsoo.ru/8bc32574" TargetMode="External"/><Relationship Id="rId336" Type="http://schemas.openxmlformats.org/officeDocument/2006/relationships/hyperlink" Target="https://m.edsoo.ru/8bc39d9c" TargetMode="External"/><Relationship Id="rId75" Type="http://schemas.openxmlformats.org/officeDocument/2006/relationships/hyperlink" Target="https://m.edsoo.ru/7f41727e" TargetMode="External"/><Relationship Id="rId140" Type="http://schemas.openxmlformats.org/officeDocument/2006/relationships/hyperlink" Target="https://m.edsoo.ru/8a19629c" TargetMode="External"/><Relationship Id="rId182" Type="http://schemas.openxmlformats.org/officeDocument/2006/relationships/hyperlink" Target="https://m.edsoo.ru/8a199c30" TargetMode="External"/><Relationship Id="rId378" Type="http://schemas.openxmlformats.org/officeDocument/2006/relationships/hyperlink" Target="https://m.edsoo.ru/8bc393d8" TargetMode="External"/><Relationship Id="rId403" Type="http://schemas.openxmlformats.org/officeDocument/2006/relationships/hyperlink" Target="https://m.edsoo.ru/8bc4273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133</Pages>
  <Words>27014</Words>
  <Characters>153982</Characters>
  <Application>Microsoft Office Word</Application>
  <DocSecurity>0</DocSecurity>
  <Lines>1283</Lines>
  <Paragraphs>361</Paragraphs>
  <ScaleCrop>false</ScaleCrop>
  <Company>HP Inc.</Company>
  <LinksUpToDate>false</LinksUpToDate>
  <CharactersWithSpaces>180635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Елена Генадьевна</cp:lastModifiedBy>
  <cp:revision>2</cp:revision>
  <dcterms:created xsi:type="dcterms:W3CDTF">2025-01-11T05:29:00Z</dcterms:created>
  <dcterms:modified xsi:type="dcterms:W3CDTF">2025-01-11T05:30:00Z</dcterms:modified>
</cp:coreProperties>
</file>