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18" w:rsidRPr="007831C5" w:rsidRDefault="00632A18" w:rsidP="00632A18">
      <w:pPr>
        <w:pStyle w:val="acenter"/>
        <w:jc w:val="right"/>
        <w:rPr>
          <w:rStyle w:val="a3"/>
          <w:b w:val="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A3D3E" wp14:editId="783C420C">
                <wp:simplePos x="0" y="0"/>
                <wp:positionH relativeFrom="column">
                  <wp:posOffset>-410210</wp:posOffset>
                </wp:positionH>
                <wp:positionV relativeFrom="paragraph">
                  <wp:posOffset>-21590</wp:posOffset>
                </wp:positionV>
                <wp:extent cx="272415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18" w:rsidRPr="00A46499" w:rsidRDefault="00632A18" w:rsidP="00632A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Совета школы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И.Н.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Павлова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(протокол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0E5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E5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0E5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3pt;margin-top:-1.7pt;width:214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" fillcolor="white [3201]" stroked="f" strokeweight=".5pt">
                <v:textbox>
                  <w:txbxContent>
                    <w:p w:rsidR="00632A18" w:rsidRPr="00A46499" w:rsidRDefault="00632A18" w:rsidP="00632A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Совета школы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И.Н.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Павлова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(протокол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0E5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 w:rsidR="000E5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0E5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3"/>
          <w:sz w:val="28"/>
          <w:szCs w:val="28"/>
        </w:rPr>
        <w:t xml:space="preserve">                                                                                              </w:t>
      </w:r>
      <w:r w:rsidRPr="007831C5">
        <w:rPr>
          <w:rStyle w:val="a3"/>
          <w:b w:val="0"/>
        </w:rPr>
        <w:t>Утверждаю</w:t>
      </w:r>
    </w:p>
    <w:p w:rsidR="00632A18" w:rsidRPr="007831C5" w:rsidRDefault="00632A18" w:rsidP="00632A18">
      <w:pPr>
        <w:pStyle w:val="acenter"/>
        <w:jc w:val="right"/>
        <w:rPr>
          <w:rStyle w:val="a3"/>
          <w:b w:val="0"/>
        </w:rPr>
      </w:pPr>
      <w:r w:rsidRPr="007831C5">
        <w:rPr>
          <w:rStyle w:val="a3"/>
          <w:b w:val="0"/>
        </w:rPr>
        <w:t>Директор МБОУ СОШ № 159</w:t>
      </w:r>
    </w:p>
    <w:p w:rsidR="00632A18" w:rsidRPr="007831C5" w:rsidRDefault="00632A18" w:rsidP="00632A18">
      <w:pPr>
        <w:pStyle w:val="acenter"/>
        <w:jc w:val="right"/>
        <w:rPr>
          <w:rStyle w:val="a3"/>
          <w:b w:val="0"/>
        </w:rPr>
      </w:pPr>
      <w:r w:rsidRPr="007831C5">
        <w:rPr>
          <w:rStyle w:val="a3"/>
          <w:b w:val="0"/>
        </w:rPr>
        <w:t>с углубленным изучением математики, физики</w:t>
      </w:r>
    </w:p>
    <w:p w:rsidR="00632A18" w:rsidRPr="007831C5" w:rsidRDefault="00632A18" w:rsidP="00632A18">
      <w:pPr>
        <w:pStyle w:val="acenter"/>
        <w:jc w:val="right"/>
        <w:rPr>
          <w:rStyle w:val="a3"/>
          <w:b w:val="0"/>
        </w:rPr>
      </w:pPr>
      <w:r w:rsidRPr="007831C5">
        <w:rPr>
          <w:rStyle w:val="a3"/>
          <w:b w:val="0"/>
        </w:rPr>
        <w:t>Т.В.</w:t>
      </w:r>
      <w:r>
        <w:rPr>
          <w:rStyle w:val="a3"/>
          <w:b w:val="0"/>
        </w:rPr>
        <w:t xml:space="preserve"> </w:t>
      </w:r>
      <w:r w:rsidRPr="007831C5">
        <w:rPr>
          <w:rStyle w:val="a3"/>
          <w:b w:val="0"/>
        </w:rPr>
        <w:t>Горбачева</w:t>
      </w:r>
    </w:p>
    <w:p w:rsidR="00632A18" w:rsidRPr="007831C5" w:rsidRDefault="00496A35" w:rsidP="00632A18">
      <w:pPr>
        <w:pStyle w:val="acenter"/>
        <w:jc w:val="right"/>
        <w:rPr>
          <w:rStyle w:val="a3"/>
          <w:b w:val="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73807" wp14:editId="555D1805">
                <wp:simplePos x="0" y="0"/>
                <wp:positionH relativeFrom="column">
                  <wp:posOffset>-514985</wp:posOffset>
                </wp:positionH>
                <wp:positionV relativeFrom="paragraph">
                  <wp:posOffset>10795</wp:posOffset>
                </wp:positionV>
                <wp:extent cx="2724150" cy="1016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18" w:rsidRPr="00A46499" w:rsidRDefault="00632A18" w:rsidP="00632A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Секретарь педагогического совета М.С. Донцова                                              </w:t>
                            </w: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(протокол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A46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0E5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0.55pt;margin-top:.85pt;width:214.5pt;height: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" fillcolor="white [3201]" stroked="f" strokeweight=".5pt">
                <v:textbox>
                  <w:txbxContent>
                    <w:p w:rsidR="00632A18" w:rsidRPr="00A46499" w:rsidRDefault="00632A18" w:rsidP="00632A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Секретарь педагогического совета М.С. Донцова                                              </w:t>
                      </w: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(протокол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5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A46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5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0E5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.2014)</w:t>
                      </w:r>
                    </w:p>
                  </w:txbxContent>
                </v:textbox>
              </v:shape>
            </w:pict>
          </mc:Fallback>
        </mc:AlternateContent>
      </w:r>
      <w:r w:rsidR="00632A18">
        <w:rPr>
          <w:rStyle w:val="a3"/>
          <w:b w:val="0"/>
        </w:rPr>
        <w:t>(п</w:t>
      </w:r>
      <w:r w:rsidR="00632A18" w:rsidRPr="007831C5">
        <w:rPr>
          <w:rStyle w:val="a3"/>
          <w:b w:val="0"/>
        </w:rPr>
        <w:t>риказ  №</w:t>
      </w:r>
      <w:r w:rsidR="00632A18">
        <w:rPr>
          <w:rStyle w:val="a3"/>
          <w:b w:val="0"/>
        </w:rPr>
        <w:t xml:space="preserve"> </w:t>
      </w:r>
      <w:r w:rsidR="000E565E">
        <w:rPr>
          <w:rStyle w:val="a3"/>
          <w:b w:val="0"/>
        </w:rPr>
        <w:t>5</w:t>
      </w:r>
      <w:r w:rsidR="00632A18">
        <w:rPr>
          <w:rStyle w:val="a3"/>
          <w:b w:val="0"/>
        </w:rPr>
        <w:t>8/1-од</w:t>
      </w:r>
      <w:r w:rsidR="00632A18" w:rsidRPr="007831C5">
        <w:rPr>
          <w:rStyle w:val="a3"/>
          <w:b w:val="0"/>
        </w:rPr>
        <w:t xml:space="preserve"> от</w:t>
      </w:r>
      <w:r w:rsidR="00632A18">
        <w:rPr>
          <w:rStyle w:val="a3"/>
          <w:b w:val="0"/>
        </w:rPr>
        <w:t xml:space="preserve"> </w:t>
      </w:r>
      <w:r w:rsidR="000E565E">
        <w:rPr>
          <w:rStyle w:val="a3"/>
          <w:b w:val="0"/>
        </w:rPr>
        <w:t>01</w:t>
      </w:r>
      <w:r w:rsidR="00632A18">
        <w:rPr>
          <w:rStyle w:val="a3"/>
          <w:b w:val="0"/>
        </w:rPr>
        <w:t>.0</w:t>
      </w:r>
      <w:r w:rsidR="000E565E">
        <w:rPr>
          <w:rStyle w:val="a3"/>
          <w:b w:val="0"/>
        </w:rPr>
        <w:t>9</w:t>
      </w:r>
      <w:r w:rsidR="00632A18">
        <w:rPr>
          <w:rStyle w:val="a3"/>
          <w:b w:val="0"/>
        </w:rPr>
        <w:t>.2014)</w:t>
      </w:r>
      <w:r w:rsidR="00632A18" w:rsidRPr="007831C5">
        <w:rPr>
          <w:rStyle w:val="a3"/>
          <w:b w:val="0"/>
        </w:rPr>
        <w:t xml:space="preserve"> </w:t>
      </w:r>
    </w:p>
    <w:p w:rsidR="00632A18" w:rsidRDefault="00632A18" w:rsidP="00632A18">
      <w:pPr>
        <w:pStyle w:val="acenter"/>
        <w:rPr>
          <w:rStyle w:val="a3"/>
          <w:sz w:val="28"/>
          <w:szCs w:val="28"/>
        </w:rPr>
      </w:pPr>
    </w:p>
    <w:p w:rsidR="00632A18" w:rsidRDefault="00632A18" w:rsidP="00632A18">
      <w:pPr>
        <w:pStyle w:val="acenter"/>
        <w:rPr>
          <w:rStyle w:val="a3"/>
          <w:sz w:val="28"/>
          <w:szCs w:val="28"/>
        </w:rPr>
      </w:pPr>
    </w:p>
    <w:p w:rsidR="003170D8" w:rsidRDefault="003170D8" w:rsidP="00317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0D8" w:rsidRDefault="003170D8" w:rsidP="00317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0D8" w:rsidRPr="003170D8" w:rsidRDefault="003170D8" w:rsidP="0031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РЕЖИМЕ ЗАНЯТИЙ</w:t>
      </w:r>
    </w:p>
    <w:p w:rsidR="003170D8" w:rsidRPr="003170D8" w:rsidRDefault="003170D8" w:rsidP="00496A3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3170D8">
        <w:rPr>
          <w:rFonts w:ascii="Times New Roman" w:eastAsia="Times New Roman" w:hAnsi="Times New Roman" w:cs="Times New Roman"/>
          <w:sz w:val="28"/>
          <w:szCs w:val="28"/>
          <w:u w:val="single"/>
        </w:rPr>
        <w:t>ОБЩИЕ ПОЛОЖЕНИЯ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1. Положение о режиме занятий уча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щихся (далее - Положение) разработано в соответствии с Федеральным законом</w:t>
      </w:r>
      <w:r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29 декабря 2012 г. № 273-ФЗ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</w:t>
      </w:r>
      <w:r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утвержденных Постановлением главного государственного санитарного врача РФ от 29 декабря 2010 г. № 189;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 Уставом школы.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1.2. Настоящее Положени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е устанавливает режим занятий уча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зменение режима занятий возможно только на основании приказа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 xml:space="preserve"> и ра</w:t>
      </w:r>
      <w:r w:rsidR="00FD35FF">
        <w:rPr>
          <w:rFonts w:ascii="Times New Roman" w:eastAsia="Times New Roman" w:hAnsi="Times New Roman" w:cs="Times New Roman"/>
          <w:sz w:val="28"/>
          <w:szCs w:val="28"/>
        </w:rPr>
        <w:t>ссмотрения на П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FD35FF">
        <w:rPr>
          <w:rFonts w:ascii="Times New Roman" w:eastAsia="Times New Roman" w:hAnsi="Times New Roman" w:cs="Times New Roman"/>
          <w:sz w:val="28"/>
          <w:szCs w:val="28"/>
        </w:rPr>
        <w:t xml:space="preserve">агогическом 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0D8" w:rsidRPr="003170D8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Настоящее П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>оложение регламентирует функционирование школы в период организации образовательного процесса, каникул, летнего 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 2. </w:t>
      </w:r>
      <w:r w:rsidRPr="003170D8">
        <w:rPr>
          <w:rFonts w:ascii="Times New Roman" w:eastAsia="Times New Roman" w:hAnsi="Times New Roman" w:cs="Times New Roman"/>
          <w:sz w:val="28"/>
          <w:szCs w:val="28"/>
          <w:u w:val="single"/>
        </w:rPr>
        <w:t>ЦЕЛИ И ЗАДАЧИ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 2.1. Упорядочение учебно-воспитательного процесса в соответствие с нормативно-правовыми документами; 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спечение конституционных прав уча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щихся на образование и </w:t>
      </w:r>
      <w:proofErr w:type="spellStart"/>
      <w:r w:rsidRPr="003170D8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 3. </w:t>
      </w:r>
      <w:r w:rsidR="00496A35">
        <w:rPr>
          <w:rFonts w:ascii="Times New Roman" w:eastAsia="Times New Roman" w:hAnsi="Times New Roman" w:cs="Times New Roman"/>
          <w:sz w:val="28"/>
          <w:szCs w:val="28"/>
          <w:u w:val="single"/>
        </w:rPr>
        <w:t>РЕЖИМ ЗАНЯТИЙ УЧА</w:t>
      </w:r>
      <w:r w:rsidRPr="003170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ЩИХСЯ ВО ВРЕМЯ ОРГАНИЗАЦИИ ОБРАЗОВАТЕЛЬНОГО ПРОЦЕССА 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 3.1</w:t>
      </w:r>
      <w:r w:rsidRPr="00317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496A35" w:rsidRDefault="003170D8" w:rsidP="003170D8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</w:p>
    <w:p w:rsidR="00496A35" w:rsidRDefault="003170D8" w:rsidP="003170D8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в 1-х классах - 33 недели,</w:t>
      </w:r>
    </w:p>
    <w:p w:rsidR="00496A35" w:rsidRDefault="003170D8" w:rsidP="003170D8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во 2-4-х классах – 34 недели,</w:t>
      </w:r>
    </w:p>
    <w:p w:rsidR="00FD35FF" w:rsidRDefault="003170D8" w:rsidP="003170D8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в 9-х, 11-х – 34 недели без учета государственной итоговой аттестации,</w:t>
      </w:r>
    </w:p>
    <w:p w:rsidR="00496A35" w:rsidRDefault="00FD35FF" w:rsidP="003170D8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 xml:space="preserve"> 5-7-х классах – 35 недель, </w:t>
      </w:r>
    </w:p>
    <w:p w:rsidR="003170D8" w:rsidRPr="003170D8" w:rsidRDefault="003170D8" w:rsidP="003170D8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в 8-х, 10-х классах – 36 недель.</w:t>
      </w:r>
    </w:p>
    <w:p w:rsidR="003170D8" w:rsidRPr="003170D8" w:rsidRDefault="003170D8" w:rsidP="003170D8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3.3 Учебный год составляют учебные периоды: в 1 – 9 классах – 4 четверти, в 10 – 11 классах - 2 полугодия. 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lastRenderedPageBreak/>
        <w:t>3.4 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3170D8" w:rsidRPr="003170D8" w:rsidRDefault="00FD35FF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Для учащихся 1- х классов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дополнительные каникулы в феврале месяце (7 календарных дней)</w:t>
      </w:r>
    </w:p>
    <w:p w:rsidR="003170D8" w:rsidRPr="003170D8" w:rsidRDefault="003170D8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317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Регламентирование образовательного процесса на неделю: продолжительность учебной рабочей недели: </w:t>
      </w:r>
    </w:p>
    <w:p w:rsidR="003170D8" w:rsidRPr="003170D8" w:rsidRDefault="003170D8" w:rsidP="00496A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5-ти дневная рабочая неделя в 1 - х классах; </w:t>
      </w:r>
    </w:p>
    <w:p w:rsidR="003170D8" w:rsidRPr="003170D8" w:rsidRDefault="003170D8" w:rsidP="00496A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6-ти дневная рабочая неделя в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о 2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– 11 классах.</w:t>
      </w:r>
    </w:p>
    <w:p w:rsidR="003170D8" w:rsidRDefault="003170D8" w:rsidP="00FD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FD35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Регламентирование образовательного пр</w:t>
      </w:r>
      <w:r w:rsidR="00FD35FF">
        <w:rPr>
          <w:rFonts w:ascii="Times New Roman" w:eastAsia="Times New Roman" w:hAnsi="Times New Roman" w:cs="Times New Roman"/>
          <w:sz w:val="28"/>
          <w:szCs w:val="28"/>
        </w:rPr>
        <w:t>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D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3.6.1. Учебные занятия организуются в две смены. Расписание уроков составляется в соответствии с гигиеническими требованиями к расписанию уроков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 xml:space="preserve"> умственной работоспособности уча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щихся в течение дня и недели. </w:t>
      </w:r>
    </w:p>
    <w:p w:rsidR="00496A35" w:rsidRDefault="003170D8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F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A35" w:rsidRDefault="003170D8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обучающихся 1-х классов не более 4 уроков и 1 день в неделю - не более 5 </w:t>
      </w:r>
      <w:r w:rsidR="00FD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уроков за счет урока физической культуры;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96A35" w:rsidRDefault="00FD35FF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 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учащихся 2 - 4-х классов - не более 5 уроков;</w:t>
      </w:r>
      <w:r w:rsidR="0031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5FF" w:rsidRDefault="00FD35FF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 уча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щихся 5 - 9-х классов - не более 6 уроков;</w:t>
      </w:r>
    </w:p>
    <w:p w:rsidR="003170D8" w:rsidRPr="00FD35FF" w:rsidRDefault="003170D8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 уча</w:t>
      </w:r>
      <w:r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щихся  10- 1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1-х классов - не более 7 уроков.</w:t>
      </w:r>
    </w:p>
    <w:p w:rsidR="003170D8" w:rsidRPr="003170D8" w:rsidRDefault="003170D8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3.6.2. Внеурочная деятельность, факультативные и индивидуа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льно-групповые занятия организую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тся для учащихся 1 смены после учебных занятий, для учащихся 2смены до учебных занятий с отведением времени на отдых.</w:t>
      </w:r>
    </w:p>
    <w:p w:rsidR="003170D8" w:rsidRPr="003170D8" w:rsidRDefault="003170D8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3.6.3. Начало занятий в 8.00 для учащихся 1 смены, в 14.00 для учащихся 2 смены.</w:t>
      </w:r>
    </w:p>
    <w:p w:rsidR="003170D8" w:rsidRPr="003170D8" w:rsidRDefault="003170D8" w:rsidP="004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3.6.4. Продолжительность урока: </w:t>
      </w:r>
      <w:r w:rsidR="00FD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45 минут – 2-11 классы </w:t>
      </w:r>
    </w:p>
    <w:p w:rsidR="003170D8" w:rsidRPr="003170D8" w:rsidRDefault="00FD35FF" w:rsidP="003170D8">
      <w:pPr>
        <w:spacing w:after="56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первом классе применяется ступенчатый метод постепенного наращивания учебной нагрузки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 xml:space="preserve"> в 1 полугодии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>: сентябрь – октябрь - 3 урока по 35 минут каждый, на четвертом уроке проводятся занятия на свежем воздухе в нестандартных формах;</w:t>
      </w:r>
      <w:proofErr w:type="gramEnd"/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 xml:space="preserve"> ноябрь - декабр</w:t>
      </w:r>
      <w:r>
        <w:rPr>
          <w:rFonts w:ascii="Times New Roman" w:eastAsia="Times New Roman" w:hAnsi="Times New Roman" w:cs="Times New Roman"/>
          <w:sz w:val="28"/>
          <w:szCs w:val="28"/>
        </w:rPr>
        <w:t>ь - 4 урока по 35 минут каждый, во 2 полугодии – по  45 минут.</w:t>
      </w:r>
    </w:p>
    <w:p w:rsidR="003170D8" w:rsidRPr="003170D8" w:rsidRDefault="003170D8" w:rsidP="003170D8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3.6.5.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  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менее 10 минут. Для организации питания обучающихся в режим учебных занятий 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>вводятся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большие перемены продолжительностью  20 минут</w:t>
      </w:r>
      <w:r w:rsidR="00496A35">
        <w:rPr>
          <w:rFonts w:ascii="Times New Roman" w:eastAsia="Times New Roman" w:hAnsi="Times New Roman" w:cs="Times New Roman"/>
          <w:sz w:val="28"/>
          <w:szCs w:val="28"/>
        </w:rPr>
        <w:t xml:space="preserve"> в каждой смене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3.7.Регламентация в</w:t>
      </w:r>
      <w:r w:rsidR="00FD35FF">
        <w:rPr>
          <w:rFonts w:ascii="Times New Roman" w:eastAsia="Times New Roman" w:hAnsi="Times New Roman" w:cs="Times New Roman"/>
          <w:sz w:val="28"/>
          <w:szCs w:val="28"/>
        </w:rPr>
        <w:t>оспитательного процесса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3.7.1.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3.7.2.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3170D8" w:rsidRPr="003170D8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 xml:space="preserve">.3. Работа педагогов дополнительного образования определяется расписанием, утвержденным директором школы. </w:t>
      </w:r>
    </w:p>
    <w:p w:rsidR="003170D8" w:rsidRPr="003170D8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3.7.4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 xml:space="preserve">. В группе продленного дня продолжительность прогулки для младших школьников 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3170D8" w:rsidRPr="003170D8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70D8" w:rsidRPr="003170D8">
        <w:rPr>
          <w:rFonts w:ascii="Times New Roman" w:eastAsia="Times New Roman" w:hAnsi="Times New Roman" w:cs="Times New Roman"/>
          <w:sz w:val="28"/>
          <w:szCs w:val="28"/>
        </w:rPr>
        <w:t>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96A35">
        <w:rPr>
          <w:rFonts w:ascii="Times New Roman" w:eastAsia="Times New Roman" w:hAnsi="Times New Roman" w:cs="Times New Roman"/>
          <w:sz w:val="28"/>
          <w:szCs w:val="28"/>
          <w:u w:val="single"/>
        </w:rPr>
        <w:t>ЗАНЯТОСТЬ УЧА</w:t>
      </w:r>
      <w:r w:rsidRPr="003170D8">
        <w:rPr>
          <w:rFonts w:ascii="Times New Roman" w:eastAsia="Times New Roman" w:hAnsi="Times New Roman" w:cs="Times New Roman"/>
          <w:sz w:val="28"/>
          <w:szCs w:val="28"/>
          <w:u w:val="single"/>
        </w:rPr>
        <w:t>ЩИХСЯ В ПЕРИОД ЛЕТНЕГО ОТДЫХА И ОЗДОРОВЛЕНИЯ</w:t>
      </w: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0D8" w:rsidRP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 xml:space="preserve"> 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4.2. Организация воспитательного процесса в летний период регламентируется приказом директора 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35" w:rsidRDefault="00496A35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Default="003170D8" w:rsidP="0031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70D8" w:rsidSect="00496A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4">
    <w:nsid w:val="34137908"/>
    <w:multiLevelType w:val="multilevel"/>
    <w:tmpl w:val="05D6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75AD8"/>
    <w:multiLevelType w:val="multilevel"/>
    <w:tmpl w:val="BD0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71B7E"/>
    <w:multiLevelType w:val="hybridMultilevel"/>
    <w:tmpl w:val="5EAC6508"/>
    <w:lvl w:ilvl="0" w:tplc="93E647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6"/>
    <w:rsid w:val="000B368E"/>
    <w:rsid w:val="000C47B8"/>
    <w:rsid w:val="000D40DB"/>
    <w:rsid w:val="000E565E"/>
    <w:rsid w:val="00110CAB"/>
    <w:rsid w:val="00161AEA"/>
    <w:rsid w:val="00183A0E"/>
    <w:rsid w:val="002F3836"/>
    <w:rsid w:val="00311662"/>
    <w:rsid w:val="003170D8"/>
    <w:rsid w:val="004012B6"/>
    <w:rsid w:val="00496A35"/>
    <w:rsid w:val="00536B1C"/>
    <w:rsid w:val="005B4EAC"/>
    <w:rsid w:val="00632A18"/>
    <w:rsid w:val="00635E59"/>
    <w:rsid w:val="006A3865"/>
    <w:rsid w:val="007831C5"/>
    <w:rsid w:val="007A40A4"/>
    <w:rsid w:val="00991C36"/>
    <w:rsid w:val="00A46499"/>
    <w:rsid w:val="00AE70A5"/>
    <w:rsid w:val="00BA4411"/>
    <w:rsid w:val="00BF2418"/>
    <w:rsid w:val="00C918D0"/>
    <w:rsid w:val="00CA6CA3"/>
    <w:rsid w:val="00D514FE"/>
    <w:rsid w:val="00DE3A37"/>
    <w:rsid w:val="00EB03E0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C50D-DC58-45E8-AB1F-279CE32D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Елена Геннадьевна</cp:lastModifiedBy>
  <cp:revision>5</cp:revision>
  <cp:lastPrinted>2014-10-10T04:51:00Z</cp:lastPrinted>
  <dcterms:created xsi:type="dcterms:W3CDTF">2014-10-08T11:52:00Z</dcterms:created>
  <dcterms:modified xsi:type="dcterms:W3CDTF">2014-10-10T12:51:00Z</dcterms:modified>
</cp:coreProperties>
</file>