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79" w:rsidRDefault="00CF3579" w:rsidP="00CF3579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3B3B3B"/>
          <w:sz w:val="28"/>
        </w:rPr>
      </w:pPr>
      <w:r w:rsidRPr="00CF3579">
        <w:rPr>
          <w:rStyle w:val="a3"/>
          <w:rFonts w:ascii="Times New Roman" w:hAnsi="Times New Roman" w:cs="Times New Roman"/>
          <w:b w:val="0"/>
          <w:color w:val="3B3B3B"/>
          <w:sz w:val="28"/>
        </w:rPr>
        <w:t>31 января</w:t>
      </w:r>
      <w:r>
        <w:rPr>
          <w:rStyle w:val="a3"/>
          <w:rFonts w:ascii="Times New Roman" w:hAnsi="Times New Roman" w:cs="Times New Roman"/>
          <w:b w:val="0"/>
          <w:color w:val="3B3B3B"/>
          <w:sz w:val="28"/>
        </w:rPr>
        <w:t xml:space="preserve"> 2019 года</w:t>
      </w:r>
      <w:r w:rsidRPr="00CF3579">
        <w:rPr>
          <w:rStyle w:val="a3"/>
          <w:rFonts w:ascii="Times New Roman" w:hAnsi="Times New Roman" w:cs="Times New Roman"/>
          <w:b w:val="0"/>
          <w:color w:val="3B3B3B"/>
          <w:sz w:val="28"/>
        </w:rPr>
        <w:t xml:space="preserve"> на площадке Дворца творчества детей и учащейся молодежи «Юниор» состоялся общегородской </w:t>
      </w:r>
      <w:proofErr w:type="spellStart"/>
      <w:r w:rsidRPr="00CF3579">
        <w:rPr>
          <w:rStyle w:val="a3"/>
          <w:rFonts w:ascii="Times New Roman" w:hAnsi="Times New Roman" w:cs="Times New Roman"/>
          <w:b w:val="0"/>
          <w:color w:val="3B3B3B"/>
          <w:sz w:val="28"/>
        </w:rPr>
        <w:t>коуч-семинар</w:t>
      </w:r>
      <w:proofErr w:type="spellEnd"/>
      <w:r w:rsidRPr="00CF3579">
        <w:rPr>
          <w:rStyle w:val="a3"/>
          <w:rFonts w:ascii="Times New Roman" w:hAnsi="Times New Roman" w:cs="Times New Roman"/>
          <w:b w:val="0"/>
          <w:color w:val="3B3B3B"/>
          <w:sz w:val="28"/>
        </w:rPr>
        <w:t xml:space="preserve"> «Формирование навыков безопасного участия в дорожном движении у детей младшего школьного возраста», цель которого оказание практической помощи педагогам в организации профилактической работы с учащимися младших классов и их родителями. </w:t>
      </w:r>
    </w:p>
    <w:p w:rsidR="00C52FDE" w:rsidRDefault="00CF3579" w:rsidP="00CF3579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3B3B3B"/>
          <w:sz w:val="28"/>
          <w:szCs w:val="28"/>
        </w:rPr>
      </w:pPr>
      <w:proofErr w:type="gramStart"/>
      <w:r w:rsidRPr="00CF357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Участие в работе семинара приняли начальник отдела воспитательной работы и дополнительного образования управления образовательной политики и обеспечения образовательного процесса мэрии Юлия Алексеевна </w:t>
      </w:r>
      <w:proofErr w:type="spellStart"/>
      <w:r w:rsidRPr="00CF3579">
        <w:rPr>
          <w:rStyle w:val="a3"/>
          <w:rFonts w:ascii="Times New Roman" w:hAnsi="Times New Roman" w:cs="Times New Roman"/>
          <w:b w:val="0"/>
          <w:sz w:val="28"/>
          <w:szCs w:val="28"/>
        </w:rPr>
        <w:t>Лигостаева</w:t>
      </w:r>
      <w:proofErr w:type="spellEnd"/>
      <w:r w:rsidRPr="00CF357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председатель НООО «Форпост» Ирина Васильевна Морозова, представители ГИБДД УМВД России по городу Новосибирску, специалисты отдела образования администрации, руководители и педагоги образовательных учреждений Центрального округа, </w:t>
      </w:r>
      <w:r w:rsidRPr="00CF3579">
        <w:rPr>
          <w:rStyle w:val="a3"/>
          <w:rFonts w:ascii="Times New Roman" w:hAnsi="Times New Roman" w:cs="Times New Roman"/>
          <w:b w:val="0"/>
          <w:color w:val="3B3B3B"/>
          <w:sz w:val="28"/>
          <w:szCs w:val="28"/>
        </w:rPr>
        <w:t xml:space="preserve">среди которых, 8 учителей начальных классов </w:t>
      </w:r>
      <w:r>
        <w:rPr>
          <w:rStyle w:val="a3"/>
          <w:rFonts w:ascii="Times New Roman" w:hAnsi="Times New Roman" w:cs="Times New Roman"/>
          <w:b w:val="0"/>
          <w:color w:val="3B3B3B"/>
          <w:sz w:val="28"/>
          <w:szCs w:val="28"/>
        </w:rPr>
        <w:t>МБОУ «Лицей №159»</w:t>
      </w:r>
      <w:r w:rsidRPr="00CF3579">
        <w:rPr>
          <w:rStyle w:val="a3"/>
          <w:rFonts w:ascii="Times New Roman" w:hAnsi="Times New Roman" w:cs="Times New Roman"/>
          <w:b w:val="0"/>
          <w:color w:val="3B3B3B"/>
          <w:sz w:val="28"/>
          <w:szCs w:val="28"/>
        </w:rPr>
        <w:t xml:space="preserve">. </w:t>
      </w:r>
      <w:proofErr w:type="gramEnd"/>
    </w:p>
    <w:p w:rsidR="00CF3579" w:rsidRDefault="00CF3579" w:rsidP="00CF3579">
      <w:pPr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F357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Участники семинара обсудили ситуацию детского дорожно-транспортного травматизма в городе Новосибирске, влияние психофизиологических и возрастных особенностей обучения детей безопасному поведению на дороге, а также получили методические материалы и консультации специалистов для проведения в своих учреждениях родительских собраний, классных часов и тематических занятий по использованию </w:t>
      </w:r>
      <w:proofErr w:type="spellStart"/>
      <w:r w:rsidRPr="00CF3579">
        <w:rPr>
          <w:rStyle w:val="a3"/>
          <w:rFonts w:ascii="Times New Roman" w:hAnsi="Times New Roman" w:cs="Times New Roman"/>
          <w:b w:val="0"/>
          <w:sz w:val="28"/>
          <w:szCs w:val="28"/>
        </w:rPr>
        <w:t>световозвращающих</w:t>
      </w:r>
      <w:proofErr w:type="spellEnd"/>
      <w:r w:rsidRPr="00CF357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элементов, изучению безопасного маршрута школьников, ответственности несовершеннолетних пешеходов за нарушение Правил дорожного движения.</w:t>
      </w:r>
      <w:bookmarkStart w:id="0" w:name="_GoBack"/>
      <w:bookmarkEnd w:id="0"/>
      <w:proofErr w:type="gramEnd"/>
    </w:p>
    <w:p w:rsidR="008D21F9" w:rsidRPr="00CF3579" w:rsidRDefault="008D21F9" w:rsidP="00CF3579">
      <w:pPr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4" o:title="1"/>
          </v:shape>
        </w:pic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pict>
          <v:shape id="_x0000_i1026" type="#_x0000_t75" style="width:468pt;height:312pt">
            <v:imagedata r:id="rId5" o:title="2"/>
          </v:shape>
        </w:pic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pict>
          <v:shape id="_x0000_i1027" type="#_x0000_t75" style="width:468pt;height:312pt">
            <v:imagedata r:id="rId6" o:title="коуч-семинар"/>
          </v:shape>
        </w:pict>
      </w:r>
    </w:p>
    <w:sectPr w:rsidR="008D21F9" w:rsidRPr="00CF3579" w:rsidSect="0040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A6D"/>
    <w:rsid w:val="00407454"/>
    <w:rsid w:val="008D21F9"/>
    <w:rsid w:val="00C52FDE"/>
    <w:rsid w:val="00CF3579"/>
    <w:rsid w:val="00E6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5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</dc:creator>
  <cp:keywords/>
  <dc:description/>
  <cp:lastModifiedBy>Lenovo</cp:lastModifiedBy>
  <cp:revision>4</cp:revision>
  <dcterms:created xsi:type="dcterms:W3CDTF">2019-03-29T09:34:00Z</dcterms:created>
  <dcterms:modified xsi:type="dcterms:W3CDTF">2019-03-29T12:41:00Z</dcterms:modified>
</cp:coreProperties>
</file>