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Tr="00A22576">
        <w:tc>
          <w:tcPr>
            <w:tcW w:w="4672" w:type="dxa"/>
          </w:tcPr>
          <w:p w:rsidR="008847B2" w:rsidRPr="00B92CFC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CFC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B92CFC" w:rsidRDefault="00F46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CFC">
              <w:rPr>
                <w:rFonts w:ascii="Times New Roman" w:hAnsi="Times New Roman" w:cs="Times New Roman"/>
                <w:sz w:val="28"/>
                <w:szCs w:val="28"/>
              </w:rPr>
              <w:t>Плевакова</w:t>
            </w:r>
            <w:proofErr w:type="spellEnd"/>
            <w:r w:rsidRPr="00B92CFC">
              <w:rPr>
                <w:rFonts w:ascii="Times New Roman" w:hAnsi="Times New Roman" w:cs="Times New Roman"/>
                <w:sz w:val="28"/>
                <w:szCs w:val="28"/>
              </w:rPr>
              <w:t xml:space="preserve"> Нина Ивановна</w:t>
            </w:r>
          </w:p>
        </w:tc>
      </w:tr>
      <w:tr w:rsidR="008847B2" w:rsidTr="00A22576">
        <w:tc>
          <w:tcPr>
            <w:tcW w:w="4672" w:type="dxa"/>
          </w:tcPr>
          <w:p w:rsidR="008847B2" w:rsidRPr="00B92CFC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CFC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B92CFC" w:rsidRDefault="00313FD5" w:rsidP="0074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2CF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46B28" w:rsidRPr="00B92CFC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F46B28" w:rsidRPr="00B92CFC">
              <w:rPr>
                <w:rFonts w:ascii="Times New Roman" w:hAnsi="Times New Roman" w:cs="Times New Roman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8847B2" w:rsidTr="00A22576">
        <w:tc>
          <w:tcPr>
            <w:tcW w:w="4672" w:type="dxa"/>
          </w:tcPr>
          <w:p w:rsidR="008847B2" w:rsidRPr="00B92CFC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CFC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</w:tcPr>
          <w:p w:rsidR="008847B2" w:rsidRPr="00B92CFC" w:rsidRDefault="00313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2CF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46B28" w:rsidRPr="00B92CFC">
              <w:rPr>
                <w:rFonts w:ascii="Times New Roman" w:hAnsi="Times New Roman" w:cs="Times New Roman"/>
                <w:sz w:val="28"/>
                <w:szCs w:val="28"/>
              </w:rPr>
              <w:t>стория</w:t>
            </w:r>
            <w:proofErr w:type="gramEnd"/>
            <w:r w:rsidR="00F46B28" w:rsidRPr="00B92CFC">
              <w:rPr>
                <w:rFonts w:ascii="Times New Roman" w:hAnsi="Times New Roman" w:cs="Times New Roman"/>
                <w:sz w:val="28"/>
                <w:szCs w:val="28"/>
              </w:rPr>
              <w:t>, обществознание</w:t>
            </w:r>
          </w:p>
        </w:tc>
      </w:tr>
      <w:tr w:rsidR="008847B2" w:rsidTr="00A22576">
        <w:tc>
          <w:tcPr>
            <w:tcW w:w="4672" w:type="dxa"/>
          </w:tcPr>
          <w:p w:rsidR="008847B2" w:rsidRPr="00B92CFC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CFC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B92CFC" w:rsidRDefault="00313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2CF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47B2" w:rsidRPr="00B92CFC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8847B2" w:rsidRPr="00B92CFC">
              <w:rPr>
                <w:rFonts w:ascii="Times New Roman" w:hAnsi="Times New Roman" w:cs="Times New Roman"/>
                <w:sz w:val="28"/>
                <w:szCs w:val="28"/>
              </w:rPr>
              <w:t xml:space="preserve">, Новосибирский государственный педагогический </w:t>
            </w:r>
            <w:r w:rsidR="00F46B28" w:rsidRPr="00B92CFC">
              <w:rPr>
                <w:rFonts w:ascii="Times New Roman" w:hAnsi="Times New Roman" w:cs="Times New Roman"/>
                <w:sz w:val="28"/>
                <w:szCs w:val="28"/>
              </w:rPr>
              <w:t>институт, 1991</w:t>
            </w:r>
          </w:p>
        </w:tc>
      </w:tr>
      <w:tr w:rsidR="008847B2" w:rsidTr="00A22576">
        <w:tc>
          <w:tcPr>
            <w:tcW w:w="4672" w:type="dxa"/>
          </w:tcPr>
          <w:p w:rsidR="008847B2" w:rsidRPr="00B92CFC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CFC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B92CFC" w:rsidRDefault="00F46B28" w:rsidP="00F46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2CF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proofErr w:type="gramEnd"/>
          </w:p>
        </w:tc>
      </w:tr>
      <w:tr w:rsidR="00B2175E" w:rsidTr="00653BC6">
        <w:tc>
          <w:tcPr>
            <w:tcW w:w="4672" w:type="dxa"/>
          </w:tcPr>
          <w:p w:rsidR="00B2175E" w:rsidRPr="00B92CFC" w:rsidRDefault="00B2175E" w:rsidP="00B21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CFC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E" w:rsidRDefault="00B2175E" w:rsidP="00B21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</w:t>
            </w:r>
            <w:r w:rsidR="008104DD">
              <w:rPr>
                <w:rFonts w:ascii="Times New Roman" w:hAnsi="Times New Roman" w:cs="Times New Roman"/>
                <w:sz w:val="28"/>
                <w:szCs w:val="28"/>
              </w:rPr>
              <w:t>я квалификационная категория, 25.02.2025</w:t>
            </w:r>
            <w:bookmarkStart w:id="0" w:name="_GoBack"/>
            <w:bookmarkEnd w:id="0"/>
          </w:p>
        </w:tc>
      </w:tr>
      <w:tr w:rsidR="00E07DD8" w:rsidTr="00C4658A">
        <w:tc>
          <w:tcPr>
            <w:tcW w:w="4672" w:type="dxa"/>
            <w:vMerge w:val="restart"/>
          </w:tcPr>
          <w:p w:rsidR="00E07DD8" w:rsidRPr="00B92CFC" w:rsidRDefault="00E07DD8" w:rsidP="003F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CFC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D8" w:rsidRDefault="00E07DD8" w:rsidP="003F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ГЦОиЗ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«Магистр» «Профилактика кризисных состояний и суицидального поведения детей и подростков в образовательной организации» 48 часов, 2020г.</w:t>
            </w:r>
          </w:p>
        </w:tc>
      </w:tr>
      <w:tr w:rsidR="00E07DD8" w:rsidTr="00C4658A">
        <w:tc>
          <w:tcPr>
            <w:tcW w:w="4672" w:type="dxa"/>
            <w:vMerge/>
          </w:tcPr>
          <w:p w:rsidR="00E07DD8" w:rsidRPr="00B92CFC" w:rsidRDefault="00E07DD8" w:rsidP="003F0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D8" w:rsidRDefault="00E07DD8" w:rsidP="003F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«Академия «Просвещения»» «Современные образовательные технологии: на пути к цифровой школе», 24 часа, 2020г.</w:t>
            </w:r>
          </w:p>
        </w:tc>
      </w:tr>
      <w:tr w:rsidR="00E07DD8" w:rsidTr="001012FF">
        <w:tc>
          <w:tcPr>
            <w:tcW w:w="4672" w:type="dxa"/>
            <w:vMerge/>
          </w:tcPr>
          <w:p w:rsidR="00E07DD8" w:rsidRPr="00B92CFC" w:rsidRDefault="00E07DD8" w:rsidP="003F0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D8" w:rsidRDefault="00E07DD8" w:rsidP="003F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МАУДПО «НИСО» «Реализация требований обновленных ФГОС НОО и ФГОС ООО в деятельности учитель»,36 часов, 2022</w:t>
            </w:r>
          </w:p>
        </w:tc>
      </w:tr>
      <w:tr w:rsidR="00E07DD8" w:rsidTr="00691C84">
        <w:tc>
          <w:tcPr>
            <w:tcW w:w="4672" w:type="dxa"/>
            <w:vMerge/>
          </w:tcPr>
          <w:p w:rsidR="00E07DD8" w:rsidRPr="00B92CFC" w:rsidRDefault="00E07DD8" w:rsidP="00E07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D8" w:rsidRDefault="00E07DD8" w:rsidP="00E07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НИСО «Реализация требований обновленных ФГОС ООО, ФГОС СОО в работе учителя», 36 часов, 2023г.</w:t>
            </w:r>
          </w:p>
        </w:tc>
      </w:tr>
      <w:tr w:rsidR="00E07DD8" w:rsidTr="00A22576">
        <w:tc>
          <w:tcPr>
            <w:tcW w:w="4672" w:type="dxa"/>
          </w:tcPr>
          <w:p w:rsidR="00E07DD8" w:rsidRPr="00B92CFC" w:rsidRDefault="00E07DD8" w:rsidP="00E07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CFC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E07DD8" w:rsidRPr="00B92CFC" w:rsidRDefault="00310A5A" w:rsidP="00E07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 год</w:t>
            </w:r>
          </w:p>
        </w:tc>
      </w:tr>
      <w:tr w:rsidR="00E07DD8" w:rsidTr="00A22576">
        <w:tc>
          <w:tcPr>
            <w:tcW w:w="4672" w:type="dxa"/>
          </w:tcPr>
          <w:p w:rsidR="00E07DD8" w:rsidRPr="00B92CFC" w:rsidRDefault="00E07DD8" w:rsidP="00E07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CFC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E07DD8" w:rsidRPr="00B92CFC" w:rsidRDefault="00310A5A" w:rsidP="00E07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 год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8248A"/>
    <w:rsid w:val="00226D6B"/>
    <w:rsid w:val="00310A5A"/>
    <w:rsid w:val="00313FD5"/>
    <w:rsid w:val="003F0EFF"/>
    <w:rsid w:val="003F6DCF"/>
    <w:rsid w:val="00500649"/>
    <w:rsid w:val="006A6A74"/>
    <w:rsid w:val="006F1B94"/>
    <w:rsid w:val="00746F5D"/>
    <w:rsid w:val="008104DD"/>
    <w:rsid w:val="008847B2"/>
    <w:rsid w:val="00B2175E"/>
    <w:rsid w:val="00B92CFC"/>
    <w:rsid w:val="00C56BC1"/>
    <w:rsid w:val="00D459AF"/>
    <w:rsid w:val="00E07DD8"/>
    <w:rsid w:val="00E4275F"/>
    <w:rsid w:val="00F46B28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30</cp:revision>
  <dcterms:created xsi:type="dcterms:W3CDTF">2018-02-20T02:24:00Z</dcterms:created>
  <dcterms:modified xsi:type="dcterms:W3CDTF">2026-02-11T11:23:00Z</dcterms:modified>
</cp:coreProperties>
</file>