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8847B2" w:rsidTr="00F37C9C">
        <w:tc>
          <w:tcPr>
            <w:tcW w:w="4390" w:type="dxa"/>
          </w:tcPr>
          <w:p w:rsidR="008847B2" w:rsidRPr="00BF5F1B" w:rsidRDefault="00884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4954" w:type="dxa"/>
          </w:tcPr>
          <w:p w:rsidR="008847B2" w:rsidRPr="00BF5F1B" w:rsidRDefault="00740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Зверева Виктория Васильевна</w:t>
            </w:r>
          </w:p>
        </w:tc>
      </w:tr>
      <w:tr w:rsidR="008847B2" w:rsidTr="00F37C9C">
        <w:tc>
          <w:tcPr>
            <w:tcW w:w="4390" w:type="dxa"/>
          </w:tcPr>
          <w:p w:rsidR="008847B2" w:rsidRPr="00BF5F1B" w:rsidRDefault="00884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954" w:type="dxa"/>
          </w:tcPr>
          <w:p w:rsidR="008847B2" w:rsidRPr="00BF5F1B" w:rsidRDefault="00F37C9C" w:rsidP="00740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55DBB" w:rsidRPr="00BF5F1B">
              <w:rPr>
                <w:rFonts w:ascii="Times New Roman" w:hAnsi="Times New Roman" w:cs="Times New Roman"/>
                <w:sz w:val="26"/>
                <w:szCs w:val="26"/>
              </w:rPr>
              <w:t>читель</w:t>
            </w:r>
            <w:proofErr w:type="gramEnd"/>
            <w:r w:rsidR="00E55DBB"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классов</w:t>
            </w: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</w:tr>
      <w:tr w:rsidR="008847B2" w:rsidTr="00F37C9C">
        <w:tc>
          <w:tcPr>
            <w:tcW w:w="4390" w:type="dxa"/>
          </w:tcPr>
          <w:p w:rsidR="008847B2" w:rsidRPr="00BF5F1B" w:rsidRDefault="00884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4954" w:type="dxa"/>
          </w:tcPr>
          <w:p w:rsidR="008847B2" w:rsidRPr="00BF5F1B" w:rsidRDefault="00F37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47B2" w:rsidRPr="00BF5F1B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  <w:proofErr w:type="gramEnd"/>
            <w:r w:rsidR="008847B2"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, Новосибирский государственный педагогический </w:t>
            </w:r>
            <w:r w:rsidR="00740B4B" w:rsidRPr="00BF5F1B">
              <w:rPr>
                <w:rFonts w:ascii="Times New Roman" w:hAnsi="Times New Roman" w:cs="Times New Roman"/>
                <w:sz w:val="26"/>
                <w:szCs w:val="26"/>
              </w:rPr>
              <w:t>университет, 2007</w:t>
            </w:r>
          </w:p>
        </w:tc>
      </w:tr>
      <w:tr w:rsidR="008847B2" w:rsidTr="00F37C9C">
        <w:tc>
          <w:tcPr>
            <w:tcW w:w="4390" w:type="dxa"/>
          </w:tcPr>
          <w:p w:rsidR="008847B2" w:rsidRPr="00BF5F1B" w:rsidRDefault="00884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и (или) специальности</w:t>
            </w:r>
          </w:p>
        </w:tc>
        <w:tc>
          <w:tcPr>
            <w:tcW w:w="4954" w:type="dxa"/>
          </w:tcPr>
          <w:p w:rsidR="008847B2" w:rsidRPr="00BF5F1B" w:rsidRDefault="00F37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55DBB" w:rsidRPr="00BF5F1B">
              <w:rPr>
                <w:rFonts w:ascii="Times New Roman" w:hAnsi="Times New Roman" w:cs="Times New Roman"/>
                <w:sz w:val="26"/>
                <w:szCs w:val="26"/>
              </w:rPr>
              <w:t>едагогика</w:t>
            </w:r>
            <w:proofErr w:type="gramEnd"/>
            <w:r w:rsidR="00E55DBB"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 и методика начального обучения</w:t>
            </w:r>
            <w:r w:rsidR="00487A77"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 с дополнительной специальностью социальный педагог</w:t>
            </w:r>
          </w:p>
        </w:tc>
      </w:tr>
      <w:tr w:rsidR="00BF0F7F" w:rsidTr="00F37C9C">
        <w:tc>
          <w:tcPr>
            <w:tcW w:w="4390" w:type="dxa"/>
          </w:tcPr>
          <w:p w:rsidR="00BF0F7F" w:rsidRPr="00BF5F1B" w:rsidRDefault="00BF0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954" w:type="dxa"/>
          </w:tcPr>
          <w:p w:rsidR="00BF0F7F" w:rsidRPr="00BF5F1B" w:rsidRDefault="00F44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  <w:proofErr w:type="gramEnd"/>
            <w:r w:rsidR="00BF0F7F"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категория, 2019</w:t>
            </w:r>
          </w:p>
        </w:tc>
      </w:tr>
      <w:tr w:rsidR="00B52AF7" w:rsidTr="00F37C9C">
        <w:tc>
          <w:tcPr>
            <w:tcW w:w="4390" w:type="dxa"/>
            <w:vMerge w:val="restart"/>
          </w:tcPr>
          <w:p w:rsidR="00B52AF7" w:rsidRPr="00BF5F1B" w:rsidRDefault="00B52AF7" w:rsidP="002F3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954" w:type="dxa"/>
          </w:tcPr>
          <w:p w:rsidR="00B52AF7" w:rsidRPr="00BF5F1B" w:rsidRDefault="00BF5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МГУ технологий и управления им. К.Г. Разумовского, 2017 год, 16 часов, «Сохранение и продвижение русского языка как основы государственности России»</w:t>
            </w:r>
          </w:p>
        </w:tc>
      </w:tr>
      <w:tr w:rsidR="00B52AF7" w:rsidTr="00F37C9C">
        <w:tc>
          <w:tcPr>
            <w:tcW w:w="4390" w:type="dxa"/>
            <w:vMerge/>
          </w:tcPr>
          <w:p w:rsidR="00B52AF7" w:rsidRPr="00BF5F1B" w:rsidRDefault="00B52AF7" w:rsidP="002F31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:rsidR="00B52AF7" w:rsidRPr="00BF5F1B" w:rsidRDefault="00BF5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МГУ технологий и управления им. К.Г. Разумовского, 2017 год, 16 часов, «Русский язык в межкультурном сотрудничестве и социальной интеграции»</w:t>
            </w:r>
          </w:p>
        </w:tc>
      </w:tr>
      <w:tr w:rsidR="00B52AF7" w:rsidTr="00F37C9C">
        <w:tc>
          <w:tcPr>
            <w:tcW w:w="4390" w:type="dxa"/>
            <w:vMerge/>
          </w:tcPr>
          <w:p w:rsidR="00B52AF7" w:rsidRPr="00BF5F1B" w:rsidRDefault="00B52AF7" w:rsidP="002F312C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</w:tcPr>
          <w:p w:rsidR="00B52AF7" w:rsidRPr="00BF5F1B" w:rsidRDefault="00B52AF7" w:rsidP="00FF6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ООО «Инфоурок»,2018, (72 часа) «Психолого-педагогические аспекты развития мотивации учебной деятельности младших школьнико</w:t>
            </w:r>
            <w:r w:rsidR="00BF5F1B">
              <w:rPr>
                <w:rFonts w:ascii="Times New Roman" w:hAnsi="Times New Roman" w:cs="Times New Roman"/>
                <w:sz w:val="26"/>
                <w:szCs w:val="26"/>
              </w:rPr>
              <w:t>в в рамках реализации ФГОС НОО»</w:t>
            </w:r>
          </w:p>
        </w:tc>
      </w:tr>
      <w:tr w:rsidR="00B52AF7" w:rsidTr="00F37C9C">
        <w:tc>
          <w:tcPr>
            <w:tcW w:w="4390" w:type="dxa"/>
            <w:vMerge/>
          </w:tcPr>
          <w:p w:rsidR="00B52AF7" w:rsidRPr="00BF5F1B" w:rsidRDefault="00B52AF7" w:rsidP="00B52AF7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</w:tcPr>
          <w:p w:rsidR="00B52AF7" w:rsidRPr="00BF5F1B" w:rsidRDefault="00B52AF7" w:rsidP="00B52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Научно-образовательный центр «Современные образовательные технологии»,2019, (16 часов) «Основные направления работы педагогов в образовательных организациях по предупреждению дорожно-транспортного травматизма среди обучающихся»</w:t>
            </w:r>
          </w:p>
        </w:tc>
      </w:tr>
      <w:tr w:rsidR="00B52AF7" w:rsidTr="00F37C9C">
        <w:tc>
          <w:tcPr>
            <w:tcW w:w="4390" w:type="dxa"/>
            <w:vMerge/>
          </w:tcPr>
          <w:p w:rsidR="00B52AF7" w:rsidRPr="00BF5F1B" w:rsidRDefault="00B52AF7" w:rsidP="00B52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:rsidR="00B52AF7" w:rsidRPr="00BF5F1B" w:rsidRDefault="00B52AF7" w:rsidP="00B52AF7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ГЦОиЗ</w:t>
            </w:r>
            <w:proofErr w:type="spellEnd"/>
            <w:r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 «Магистр», 48 часов, 2020 год «Профилактика кризисных состояний и суицидного поведения детей и подростков в условиях образовательной организации»</w:t>
            </w:r>
          </w:p>
        </w:tc>
      </w:tr>
      <w:tr w:rsidR="00B52AF7" w:rsidTr="00F37C9C">
        <w:tc>
          <w:tcPr>
            <w:tcW w:w="4390" w:type="dxa"/>
            <w:vMerge/>
          </w:tcPr>
          <w:p w:rsidR="00B52AF7" w:rsidRPr="00BF5F1B" w:rsidRDefault="00B52AF7" w:rsidP="00F44D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:rsidR="00B52AF7" w:rsidRPr="00BF5F1B" w:rsidRDefault="00882326" w:rsidP="00F44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«Магистр», 36</w:t>
            </w:r>
            <w:r w:rsidR="00B52AF7"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 часов, 2020 год ««Психологические условия реализации </w:t>
            </w:r>
            <w:proofErr w:type="spellStart"/>
            <w:r w:rsidR="00B52AF7" w:rsidRPr="00BF5F1B">
              <w:rPr>
                <w:rFonts w:ascii="Times New Roman" w:hAnsi="Times New Roman" w:cs="Times New Roman"/>
                <w:sz w:val="26"/>
                <w:szCs w:val="26"/>
              </w:rPr>
              <w:t>профстандарта</w:t>
            </w:r>
            <w:proofErr w:type="spellEnd"/>
            <w:r w:rsidR="00B52AF7" w:rsidRPr="00BF5F1B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«Педагог»</w:t>
            </w:r>
          </w:p>
        </w:tc>
      </w:tr>
      <w:tr w:rsidR="00B52AF7" w:rsidTr="00F37C9C">
        <w:tc>
          <w:tcPr>
            <w:tcW w:w="4390" w:type="dxa"/>
            <w:vMerge/>
          </w:tcPr>
          <w:p w:rsidR="00B52AF7" w:rsidRPr="00BF5F1B" w:rsidRDefault="00B52AF7" w:rsidP="00F44D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:rsidR="00B52AF7" w:rsidRPr="00BF5F1B" w:rsidRDefault="00B52AF7" w:rsidP="00F44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F1B">
              <w:rPr>
                <w:rFonts w:ascii="Times New Roman" w:hAnsi="Times New Roman" w:cs="Times New Roman"/>
                <w:sz w:val="26"/>
                <w:szCs w:val="26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673729" w:rsidTr="00F37C9C">
        <w:tc>
          <w:tcPr>
            <w:tcW w:w="4390" w:type="dxa"/>
          </w:tcPr>
          <w:p w:rsidR="00673729" w:rsidRPr="006B023C" w:rsidRDefault="0067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954" w:type="dxa"/>
          </w:tcPr>
          <w:p w:rsidR="00673729" w:rsidRDefault="00673729" w:rsidP="0048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954" w:type="dxa"/>
          </w:tcPr>
          <w:p w:rsidR="008847B2" w:rsidRPr="006B023C" w:rsidRDefault="00673729" w:rsidP="0048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54" w:type="dxa"/>
          </w:tcPr>
          <w:p w:rsidR="008847B2" w:rsidRPr="006B023C" w:rsidRDefault="0067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45551"/>
    <w:rsid w:val="001E407C"/>
    <w:rsid w:val="003E00AC"/>
    <w:rsid w:val="003F6DCF"/>
    <w:rsid w:val="00412174"/>
    <w:rsid w:val="00487A77"/>
    <w:rsid w:val="00500649"/>
    <w:rsid w:val="00673729"/>
    <w:rsid w:val="006A6A74"/>
    <w:rsid w:val="006B023C"/>
    <w:rsid w:val="006B4B34"/>
    <w:rsid w:val="00740B4B"/>
    <w:rsid w:val="00882326"/>
    <w:rsid w:val="008847B2"/>
    <w:rsid w:val="00B52AF7"/>
    <w:rsid w:val="00BF0F7F"/>
    <w:rsid w:val="00BF5F1B"/>
    <w:rsid w:val="00E55DBB"/>
    <w:rsid w:val="00F37C9C"/>
    <w:rsid w:val="00F44DD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2021-01-14T01:57:00Z</cp:lastPrinted>
  <dcterms:created xsi:type="dcterms:W3CDTF">2018-02-20T02:24:00Z</dcterms:created>
  <dcterms:modified xsi:type="dcterms:W3CDTF">2021-01-14T01:58:00Z</dcterms:modified>
</cp:coreProperties>
</file>